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F4E79"/>
          <w:sz w:val="32"/>
        </w:rPr>
        <w:t>YAKIN DOĞU ÜNİVERSİTESİ</w:t>
        <w:br/>
        <w:t>İLETİŞİM FAKÜLTESİ</w:t>
      </w:r>
    </w:p>
    <w:p/>
    <w:p/>
    <w:p>
      <w:pPr>
        <w:jc w:val="center"/>
      </w:pPr>
      <w:r>
        <w:rPr>
          <w:rFonts w:ascii="Arial" w:hAnsi="Arial" w:eastAsia="Arial"/>
          <w:b/>
          <w:color w:val="000000"/>
          <w:sz w:val="28"/>
        </w:rPr>
        <w:t>RADYO, TELEVİZYON VE SİNEMA BÖLÜMÜ</w:t>
        <w:br/>
        <w:t>ÖĞRETİM ELEMANI EĞİTİM-ÖĞRETİM BAŞARI ÖDÜLLERİ</w:t>
        <w:br/>
        <w:t>ÖĞRENCİ DEĞERLENDİRME ANKETİ SONUÇ RAPORU</w:t>
      </w:r>
    </w:p>
    <w:p/>
    <w:p/>
    <w:p/>
    <w:p>
      <w:pPr>
        <w:jc w:val="center"/>
      </w:pPr>
      <w:r>
        <w:rPr>
          <w:rFonts w:ascii="Arial" w:hAnsi="Arial" w:eastAsia="Arial"/>
          <w:sz w:val="24"/>
        </w:rPr>
        <w:t>Haziran 2026</w:t>
      </w:r>
    </w:p>
    <w:p>
      <w:pPr>
        <w:pStyle w:val="Heading1"/>
      </w:pPr>
      <w:r>
        <w:rPr>
          <w:rFonts w:ascii="Arial" w:hAnsi="Arial" w:eastAsia="Arial"/>
          <w:color w:val="1F4E79"/>
        </w:rPr>
        <w:t>1. Raporun Amacı ve Kapsamı</w:t>
      </w:r>
    </w:p>
    <w:p>
      <w:pPr>
        <w:jc w:val="both"/>
      </w:pPr>
      <w:r>
        <w:rPr>
          <w:rFonts w:ascii="Arial" w:hAnsi="Arial" w:eastAsia="Arial"/>
        </w:rPr>
        <w:t>Bu rapor, Yakın Doğu Üniversitesi İletişim Fakültesi Radyo, Televizyon ve Sinema Bölümü öğrencileri tarafından doldurulan Öğretim Elemanı Eğitim-Öğretim Başarı Ödülleri Öğrenci Değerlendirme Anketi yanıtlarının değerlendirilmesi amacıyla hazırlanmıştır.</w:t>
      </w:r>
    </w:p>
    <w:p>
      <w:pPr>
        <w:jc w:val="both"/>
      </w:pPr>
      <w:r>
        <w:rPr>
          <w:rFonts w:ascii="Arial" w:hAnsi="Arial" w:eastAsia="Arial"/>
        </w:rPr>
        <w:t>Rapor; öğrencilerin öğretim elemanlarının akademik gelişime katkı, mesleki rehberlik, uygulamalı eğitim, ders işleme niteliği, dijital araç kullanımı, geri bildirim, mentörlük ve genel eğitim-öğretim performansı konularındaki görüşlerini nicel ve nitel olarak özetlemektedir.</w:t>
      </w:r>
    </w:p>
    <w:p>
      <w:pPr>
        <w:pStyle w:val="Heading1"/>
      </w:pPr>
      <w:r>
        <w:rPr>
          <w:rFonts w:ascii="Arial" w:hAnsi="Arial" w:eastAsia="Arial"/>
          <w:color w:val="1F4E79"/>
        </w:rPr>
        <w:t>2. Yöntem</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4986"/>
        <w:gridCol w:w="4986"/>
      </w:tblGrid>
      <w:tr>
        <w:tc>
          <w:tcPr>
            <w:tcW w:type="dxa" w:w="2835"/>
            <w:vAlign w:val="center"/>
            <w:shd w:fill="1F4E79"/>
          </w:tcPr>
          <w:p>
            <w:r/>
            <w:r>
              <w:rPr>
                <w:b/>
                <w:color w:val="FFFFFF"/>
                <w:sz w:val="18"/>
              </w:rPr>
              <w:t>Başlık</w:t>
            </w:r>
          </w:p>
        </w:tc>
        <w:tc>
          <w:tcPr>
            <w:tcW w:type="dxa" w:w="6236"/>
            <w:vAlign w:val="center"/>
            <w:shd w:fill="1F4E79"/>
          </w:tcPr>
          <w:p>
            <w:r/>
            <w:r>
              <w:rPr>
                <w:b/>
                <w:color w:val="FFFFFF"/>
                <w:sz w:val="18"/>
              </w:rPr>
              <w:t>Açıklama</w:t>
            </w:r>
          </w:p>
        </w:tc>
      </w:tr>
      <w:tr>
        <w:tc>
          <w:tcPr>
            <w:tcW w:type="dxa" w:w="2835"/>
            <w:vAlign w:val="center"/>
          </w:tcPr>
          <w:p>
            <w:r/>
            <w:r>
              <w:rPr>
                <w:b w:val="0"/>
                <w:sz w:val="18"/>
              </w:rPr>
              <w:t>Veri kaynağı</w:t>
            </w:r>
          </w:p>
        </w:tc>
        <w:tc>
          <w:tcPr>
            <w:tcW w:type="dxa" w:w="6236"/>
            <w:vAlign w:val="center"/>
          </w:tcPr>
          <w:p>
            <w:r/>
            <w:r>
              <w:rPr>
                <w:b w:val="0"/>
                <w:sz w:val="18"/>
              </w:rPr>
              <w:t>Google Forms/Excel anket yanıt dosyası</w:t>
            </w:r>
          </w:p>
        </w:tc>
      </w:tr>
      <w:tr>
        <w:tc>
          <w:tcPr>
            <w:tcW w:type="dxa" w:w="2835"/>
            <w:vAlign w:val="center"/>
          </w:tcPr>
          <w:p>
            <w:r/>
            <w:r>
              <w:rPr>
                <w:b w:val="0"/>
                <w:sz w:val="18"/>
              </w:rPr>
              <w:t>Yanıt sayısı</w:t>
            </w:r>
          </w:p>
        </w:tc>
        <w:tc>
          <w:tcPr>
            <w:tcW w:type="dxa" w:w="6236"/>
            <w:vAlign w:val="center"/>
          </w:tcPr>
          <w:p>
            <w:r/>
            <w:r>
              <w:rPr>
                <w:b w:val="0"/>
                <w:sz w:val="18"/>
              </w:rPr>
              <w:t>20 öğrenci yanıtı</w:t>
            </w:r>
          </w:p>
        </w:tc>
      </w:tr>
      <w:tr>
        <w:tc>
          <w:tcPr>
            <w:tcW w:type="dxa" w:w="2835"/>
            <w:vAlign w:val="center"/>
          </w:tcPr>
          <w:p>
            <w:r/>
            <w:r>
              <w:rPr>
                <w:b w:val="0"/>
                <w:sz w:val="18"/>
              </w:rPr>
              <w:t>Kapalı uçlu değerlendirme sorusu</w:t>
            </w:r>
          </w:p>
        </w:tc>
        <w:tc>
          <w:tcPr>
            <w:tcW w:type="dxa" w:w="6236"/>
            <w:vAlign w:val="center"/>
          </w:tcPr>
          <w:p>
            <w:r/>
            <w:r>
              <w:rPr>
                <w:b w:val="0"/>
                <w:sz w:val="18"/>
              </w:rPr>
              <w:t>31 soru</w:t>
            </w:r>
          </w:p>
        </w:tc>
      </w:tr>
      <w:tr>
        <w:tc>
          <w:tcPr>
            <w:tcW w:type="dxa" w:w="2835"/>
            <w:vAlign w:val="center"/>
          </w:tcPr>
          <w:p>
            <w:r/>
            <w:r>
              <w:rPr>
                <w:b w:val="0"/>
                <w:sz w:val="18"/>
              </w:rPr>
              <w:t>Açık uçlu soru</w:t>
            </w:r>
          </w:p>
        </w:tc>
        <w:tc>
          <w:tcPr>
            <w:tcW w:type="dxa" w:w="6236"/>
            <w:vAlign w:val="center"/>
          </w:tcPr>
          <w:p>
            <w:r/>
            <w:r>
              <w:rPr>
                <w:b w:val="0"/>
                <w:sz w:val="18"/>
              </w:rPr>
              <w:t>2 soru</w:t>
            </w:r>
          </w:p>
        </w:tc>
      </w:tr>
      <w:tr>
        <w:tc>
          <w:tcPr>
            <w:tcW w:type="dxa" w:w="2835"/>
            <w:vAlign w:val="center"/>
          </w:tcPr>
          <w:p>
            <w:r/>
            <w:r>
              <w:rPr>
                <w:b w:val="0"/>
                <w:sz w:val="18"/>
              </w:rPr>
              <w:t>Değerlendirme yöntemi</w:t>
            </w:r>
          </w:p>
        </w:tc>
        <w:tc>
          <w:tcPr>
            <w:tcW w:type="dxa" w:w="6236"/>
            <w:vAlign w:val="center"/>
          </w:tcPr>
          <w:p>
            <w:r/>
            <w:r>
              <w:rPr>
                <w:b w:val="0"/>
                <w:sz w:val="18"/>
              </w:rPr>
              <w:t>Çoklu seçimlerde her işaretlenen seçenek ayrı bir frekans olarak sayılmıştır.</w:t>
            </w:r>
          </w:p>
        </w:tc>
      </w:tr>
      <w:tr>
        <w:tc>
          <w:tcPr>
            <w:tcW w:type="dxa" w:w="2835"/>
            <w:vAlign w:val="center"/>
          </w:tcPr>
          <w:p>
            <w:r/>
            <w:r>
              <w:rPr>
                <w:b w:val="0"/>
                <w:sz w:val="18"/>
              </w:rPr>
              <w:t>Not</w:t>
            </w:r>
          </w:p>
        </w:tc>
        <w:tc>
          <w:tcPr>
            <w:tcW w:type="dxa" w:w="6236"/>
            <w:vAlign w:val="center"/>
          </w:tcPr>
          <w:p>
            <w:r/>
            <w:r>
              <w:rPr>
                <w:b w:val="0"/>
                <w:sz w:val="18"/>
              </w:rPr>
              <w:t>Bu nedenle toplam seçim frekansı yanıtlayıcı sayısından yüksektir; yüzdeler seçim frekansı üzerinden yorumlanmalıdır.</w:t>
            </w:r>
          </w:p>
        </w:tc>
      </w:tr>
    </w:tbl>
    <w:p>
      <w:pPr>
        <w:pStyle w:val="Heading1"/>
      </w:pPr>
      <w:r>
        <w:rPr>
          <w:rFonts w:ascii="Arial" w:hAnsi="Arial" w:eastAsia="Arial"/>
          <w:color w:val="1F4E79"/>
        </w:rPr>
        <w:t>3. Genel Bulgular</w:t>
      </w:r>
    </w:p>
    <w:p>
      <w:pPr>
        <w:jc w:val="both"/>
      </w:pPr>
      <w:r>
        <w:rPr>
          <w:rFonts w:ascii="Arial" w:hAnsi="Arial" w:eastAsia="Arial"/>
        </w:rPr>
        <w:t>Kapalı uçlu sorularda öğretim elemanları için toplam 884 geçerli öğretim elemanı seçimi yapılmıştır. “Hiçbiri” seçeneği ise toplam 44 kez işaretlenmiştir. Bu durum, değerlendirmelerin önemli ölçüde belirli öğretim elemanları üzerinde yoğunlaştığını göstermektedir.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324"/>
        <w:gridCol w:w="3324"/>
        <w:gridCol w:w="3324"/>
      </w:tblGrid>
      <w:tr>
        <w:tc>
          <w:tcPr>
            <w:tcW w:type="dxa" w:w="4535"/>
            <w:vAlign w:val="center"/>
            <w:shd w:fill="1F4E79"/>
          </w:tcPr>
          <w:p>
            <w:r/>
            <w:r>
              <w:rPr>
                <w:b/>
                <w:color w:val="FFFFFF"/>
                <w:sz w:val="18"/>
              </w:rPr>
              <w:t>Öğretim elemanı / seçenek</w:t>
            </w:r>
          </w:p>
        </w:tc>
        <w:tc>
          <w:tcPr>
            <w:tcW w:type="dxa" w:w="2268"/>
            <w:vAlign w:val="center"/>
            <w:shd w:fill="1F4E79"/>
          </w:tcPr>
          <w:p>
            <w:r/>
            <w:r>
              <w:rPr>
                <w:b/>
                <w:color w:val="FFFFFF"/>
                <w:sz w:val="18"/>
              </w:rPr>
              <w:t>Toplam seçim frekansı</w:t>
            </w:r>
          </w:p>
        </w:tc>
        <w:tc>
          <w:tcPr>
            <w:tcW w:type="dxa" w:w="2268"/>
            <w:vAlign w:val="center"/>
            <w:shd w:fill="1F4E79"/>
          </w:tcPr>
          <w:p>
            <w:r/>
            <w:r>
              <w:rPr>
                <w:b/>
                <w:color w:val="FFFFFF"/>
                <w:sz w:val="18"/>
              </w:rPr>
              <w:t>Oran</w:t>
            </w:r>
          </w:p>
        </w:tc>
      </w:tr>
      <w:tr>
        <w:tc>
          <w:tcPr>
            <w:tcW w:type="dxa" w:w="4535"/>
            <w:vAlign w:val="center"/>
          </w:tcPr>
          <w:p>
            <w:r/>
            <w:r>
              <w:rPr>
                <w:b w:val="0"/>
                <w:sz w:val="18"/>
              </w:rPr>
              <w:t>Uzm. Öğr. Gör. Zeyde Yalıner Örek</w:t>
            </w:r>
          </w:p>
        </w:tc>
        <w:tc>
          <w:tcPr>
            <w:tcW w:type="dxa" w:w="2268"/>
            <w:vAlign w:val="center"/>
          </w:tcPr>
          <w:p>
            <w:r/>
            <w:r>
              <w:rPr>
                <w:b w:val="0"/>
                <w:sz w:val="18"/>
              </w:rPr>
              <w:t>303</w:t>
            </w:r>
          </w:p>
        </w:tc>
        <w:tc>
          <w:tcPr>
            <w:tcW w:type="dxa" w:w="2268"/>
            <w:vAlign w:val="center"/>
          </w:tcPr>
          <w:p>
            <w:r/>
            <w:r>
              <w:rPr>
                <w:b w:val="0"/>
                <w:sz w:val="18"/>
              </w:rPr>
              <w:t>%34.3</w:t>
            </w:r>
          </w:p>
        </w:tc>
      </w:tr>
      <w:tr>
        <w:tc>
          <w:tcPr>
            <w:tcW w:type="dxa" w:w="4535"/>
            <w:vAlign w:val="center"/>
          </w:tcPr>
          <w:p>
            <w:r/>
            <w:r>
              <w:rPr>
                <w:b w:val="0"/>
                <w:sz w:val="18"/>
              </w:rPr>
              <w:t>Doç. Dr. Mustafa Ufuk Çelik</w:t>
            </w:r>
          </w:p>
        </w:tc>
        <w:tc>
          <w:tcPr>
            <w:tcW w:type="dxa" w:w="2268"/>
            <w:vAlign w:val="center"/>
          </w:tcPr>
          <w:p>
            <w:r/>
            <w:r>
              <w:rPr>
                <w:b w:val="0"/>
                <w:sz w:val="18"/>
              </w:rPr>
              <w:t>269</w:t>
            </w:r>
          </w:p>
        </w:tc>
        <w:tc>
          <w:tcPr>
            <w:tcW w:type="dxa" w:w="2268"/>
            <w:vAlign w:val="center"/>
          </w:tcPr>
          <w:p>
            <w:r/>
            <w:r>
              <w:rPr>
                <w:b w:val="0"/>
                <w:sz w:val="18"/>
              </w:rPr>
              <w:t>%30.4</w:t>
            </w:r>
          </w:p>
        </w:tc>
      </w:tr>
      <w:tr>
        <w:tc>
          <w:tcPr>
            <w:tcW w:type="dxa" w:w="4535"/>
            <w:vAlign w:val="center"/>
          </w:tcPr>
          <w:p>
            <w:r/>
            <w:r>
              <w:rPr>
                <w:b w:val="0"/>
                <w:sz w:val="18"/>
              </w:rPr>
              <w:t>Doç. Dr. Sinem Kasımoğlu</w:t>
            </w:r>
          </w:p>
        </w:tc>
        <w:tc>
          <w:tcPr>
            <w:tcW w:type="dxa" w:w="2268"/>
            <w:vAlign w:val="center"/>
          </w:tcPr>
          <w:p>
            <w:r/>
            <w:r>
              <w:rPr>
                <w:b w:val="0"/>
                <w:sz w:val="18"/>
              </w:rPr>
              <w:t>242</w:t>
            </w:r>
          </w:p>
        </w:tc>
        <w:tc>
          <w:tcPr>
            <w:tcW w:type="dxa" w:w="2268"/>
            <w:vAlign w:val="center"/>
          </w:tcPr>
          <w:p>
            <w:r/>
            <w:r>
              <w:rPr>
                <w:b w:val="0"/>
                <w:sz w:val="18"/>
              </w:rPr>
              <w:t>%27.4</w:t>
            </w:r>
          </w:p>
        </w:tc>
      </w:tr>
      <w:tr>
        <w:tc>
          <w:tcPr>
            <w:tcW w:type="dxa" w:w="4535"/>
            <w:vAlign w:val="center"/>
          </w:tcPr>
          <w:p>
            <w:r/>
            <w:r>
              <w:rPr>
                <w:b w:val="0"/>
                <w:sz w:val="18"/>
              </w:rPr>
              <w:t>Prof. Dr. Fevzi Kasap</w:t>
            </w:r>
          </w:p>
        </w:tc>
        <w:tc>
          <w:tcPr>
            <w:tcW w:type="dxa" w:w="2268"/>
            <w:vAlign w:val="center"/>
          </w:tcPr>
          <w:p>
            <w:r/>
            <w:r>
              <w:rPr>
                <w:b w:val="0"/>
                <w:sz w:val="18"/>
              </w:rPr>
              <w:t>70</w:t>
            </w:r>
          </w:p>
        </w:tc>
        <w:tc>
          <w:tcPr>
            <w:tcW w:type="dxa" w:w="2268"/>
            <w:vAlign w:val="center"/>
          </w:tcPr>
          <w:p>
            <w:r/>
            <w:r>
              <w:rPr>
                <w:b w:val="0"/>
                <w:sz w:val="18"/>
              </w:rPr>
              <w:t>%7.9</w:t>
            </w:r>
          </w:p>
        </w:tc>
      </w:tr>
      <w:tr>
        <w:tc>
          <w:tcPr>
            <w:tcW w:type="dxa" w:w="4535"/>
            <w:vAlign w:val="center"/>
          </w:tcPr>
          <w:p>
            <w:r/>
            <w:r>
              <w:rPr>
                <w:b w:val="0"/>
                <w:sz w:val="18"/>
              </w:rPr>
              <w:t>Hiçbiri</w:t>
            </w:r>
          </w:p>
        </w:tc>
        <w:tc>
          <w:tcPr>
            <w:tcW w:type="dxa" w:w="2268"/>
            <w:vAlign w:val="center"/>
          </w:tcPr>
          <w:p>
            <w:r/>
            <w:r>
              <w:rPr>
                <w:b w:val="0"/>
                <w:sz w:val="18"/>
              </w:rPr>
              <w:t>44</w:t>
            </w:r>
          </w:p>
        </w:tc>
        <w:tc>
          <w:tcPr>
            <w:tcW w:type="dxa" w:w="2268"/>
            <w:vAlign w:val="center"/>
          </w:tcPr>
          <w:p>
            <w:r/>
            <w:r>
              <w:rPr>
                <w:b w:val="0"/>
                <w:sz w:val="18"/>
              </w:rPr>
              <w:t>%4.7 (tüm seçimler içinde)</w:t>
            </w:r>
          </w:p>
        </w:tc>
      </w:tr>
    </w:tbl>
    <w:p>
      <w:pPr>
        <w:jc w:val="center"/>
      </w:pPr>
      <w:r>
        <w:rPr>
          <w:rFonts w:ascii="Arial" w:hAnsi="Arial" w:eastAsia="Arial"/>
        </w:rPr>
        <w:drawing>
          <wp:inline xmlns:a="http://schemas.openxmlformats.org/drawingml/2006/main" xmlns:pic="http://schemas.openxmlformats.org/drawingml/2006/picture">
            <wp:extent cx="5580000" cy="2587431"/>
            <wp:docPr id="1" name="Picture 1"/>
            <wp:cNvGraphicFramePr>
              <a:graphicFrameLocks noChangeAspect="1"/>
            </wp:cNvGraphicFramePr>
            <a:graphic>
              <a:graphicData uri="http://schemas.openxmlformats.org/drawingml/2006/picture">
                <pic:pic>
                  <pic:nvPicPr>
                    <pic:cNvPr id="0" name="overall_chart.png"/>
                    <pic:cNvPicPr/>
                  </pic:nvPicPr>
                  <pic:blipFill>
                    <a:blip r:embed="rId9"/>
                    <a:stretch>
                      <a:fillRect/>
                    </a:stretch>
                  </pic:blipFill>
                  <pic:spPr>
                    <a:xfrm>
                      <a:off x="0" y="0"/>
                      <a:ext cx="5580000" cy="2587431"/>
                    </a:xfrm>
                    <a:prstGeom prst="rect"/>
                  </pic:spPr>
                </pic:pic>
              </a:graphicData>
            </a:graphic>
          </wp:inline>
        </w:drawing>
      </w:r>
    </w:p>
    <w:p>
      <w:pPr>
        <w:jc w:val="both"/>
      </w:pPr>
      <w:r>
        <w:rPr>
          <w:rFonts w:ascii="Arial" w:hAnsi="Arial" w:eastAsia="Arial"/>
        </w:rPr>
        <w:t>Toplam seçim frekanslarına göre Uzm. Öğr. Gör. Zeyde Yalıner Örek ilk sırada yer almakta; onu Doç. Dr. Mustafa Ufuk Çelik ve Doç. Dr. Sinem Kasımoğlu izlemektedir. Prof. Dr. Fevzi Kasap da farklı sorularda öğrenci değerlendirmelerinde yer almıştır.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4986"/>
        <w:gridCol w:w="4986"/>
      </w:tblGrid>
      <w:tr>
        <w:tc>
          <w:tcPr>
            <w:tcW w:type="dxa" w:w="5669"/>
            <w:vAlign w:val="center"/>
            <w:shd w:fill="1F4E79"/>
          </w:tcPr>
          <w:p>
            <w:r/>
            <w:r>
              <w:rPr>
                <w:b/>
                <w:color w:val="FFFFFF"/>
                <w:sz w:val="18"/>
              </w:rPr>
              <w:t>Öğretim elemanı</w:t>
            </w:r>
          </w:p>
        </w:tc>
        <w:tc>
          <w:tcPr>
            <w:tcW w:type="dxa" w:w="2835"/>
            <w:vAlign w:val="center"/>
            <w:shd w:fill="1F4E79"/>
          </w:tcPr>
          <w:p>
            <w:r/>
            <w:r>
              <w:rPr>
                <w:b/>
                <w:color w:val="FFFFFF"/>
                <w:sz w:val="18"/>
              </w:rPr>
              <w:t>Soru bazında birincilik/eş birincilik sayısı</w:t>
            </w:r>
          </w:p>
        </w:tc>
      </w:tr>
      <w:tr>
        <w:tc>
          <w:tcPr>
            <w:tcW w:type="dxa" w:w="5669"/>
            <w:vAlign w:val="center"/>
          </w:tcPr>
          <w:p>
            <w:r/>
            <w:r>
              <w:rPr>
                <w:b w:val="0"/>
                <w:sz w:val="18"/>
              </w:rPr>
              <w:t>Doç. Dr. Mustafa Ufuk Çelik</w:t>
            </w:r>
          </w:p>
        </w:tc>
        <w:tc>
          <w:tcPr>
            <w:tcW w:type="dxa" w:w="2835"/>
            <w:vAlign w:val="center"/>
          </w:tcPr>
          <w:p>
            <w:r/>
            <w:r>
              <w:rPr>
                <w:b w:val="0"/>
                <w:sz w:val="18"/>
              </w:rPr>
              <w:t>16</w:t>
            </w:r>
          </w:p>
        </w:tc>
      </w:tr>
      <w:tr>
        <w:tc>
          <w:tcPr>
            <w:tcW w:type="dxa" w:w="5669"/>
            <w:vAlign w:val="center"/>
          </w:tcPr>
          <w:p>
            <w:r/>
            <w:r>
              <w:rPr>
                <w:b w:val="0"/>
                <w:sz w:val="18"/>
              </w:rPr>
              <w:t>Uzm. Öğr. Gör. Zeyde Yalıner Örek</w:t>
            </w:r>
          </w:p>
        </w:tc>
        <w:tc>
          <w:tcPr>
            <w:tcW w:type="dxa" w:w="2835"/>
            <w:vAlign w:val="center"/>
          </w:tcPr>
          <w:p>
            <w:r/>
            <w:r>
              <w:rPr>
                <w:b w:val="0"/>
                <w:sz w:val="18"/>
              </w:rPr>
              <w:t>15</w:t>
            </w:r>
          </w:p>
        </w:tc>
      </w:tr>
      <w:tr>
        <w:tc>
          <w:tcPr>
            <w:tcW w:type="dxa" w:w="5669"/>
            <w:vAlign w:val="center"/>
          </w:tcPr>
          <w:p>
            <w:r/>
            <w:r>
              <w:rPr>
                <w:b w:val="0"/>
                <w:sz w:val="18"/>
              </w:rPr>
              <w:t>Doç. Dr. Sinem Kasımoğlu</w:t>
            </w:r>
          </w:p>
        </w:tc>
        <w:tc>
          <w:tcPr>
            <w:tcW w:type="dxa" w:w="2835"/>
            <w:vAlign w:val="center"/>
          </w:tcPr>
          <w:p>
            <w:r/>
            <w:r>
              <w:rPr>
                <w:b w:val="0"/>
                <w:sz w:val="18"/>
              </w:rPr>
              <w:t>10</w:t>
            </w:r>
          </w:p>
        </w:tc>
      </w:tr>
      <w:tr>
        <w:tc>
          <w:tcPr>
            <w:tcW w:type="dxa" w:w="5669"/>
            <w:vAlign w:val="center"/>
          </w:tcPr>
          <w:p>
            <w:r/>
            <w:r>
              <w:rPr>
                <w:b w:val="0"/>
                <w:sz w:val="18"/>
              </w:rPr>
              <w:t>Prof. Dr. Fevzi Kasap</w:t>
            </w:r>
          </w:p>
        </w:tc>
        <w:tc>
          <w:tcPr>
            <w:tcW w:type="dxa" w:w="2835"/>
            <w:vAlign w:val="center"/>
          </w:tcPr>
          <w:p>
            <w:r/>
            <w:r>
              <w:rPr>
                <w:b w:val="0"/>
                <w:sz w:val="18"/>
              </w:rPr>
              <w:t>0</w:t>
            </w:r>
          </w:p>
        </w:tc>
      </w:tr>
    </w:tbl>
    <w:p>
      <w:pPr>
        <w:jc w:val="both"/>
      </w:pPr>
      <w:r>
        <w:rPr>
          <w:rFonts w:ascii="Arial" w:hAnsi="Arial" w:eastAsia="Arial"/>
        </w:rPr>
        <w:t>Soru bazında birincilik/eş birincilik sayıları, bazı sorularda birden fazla öğretim elemanının aynı frekansla ilk sırada yer alması nedeniyle toplam soru sayısından yüksek olabilir.</w:t>
      </w:r>
    </w:p>
    <w:p>
      <w:pPr>
        <w:pStyle w:val="Heading1"/>
      </w:pPr>
      <w:r>
        <w:rPr>
          <w:rFonts w:ascii="Arial" w:hAnsi="Arial" w:eastAsia="Arial"/>
          <w:color w:val="1F4E79"/>
        </w:rPr>
        <w:t>4. Tema Bazlı Bulgular</w:t>
      </w:r>
    </w:p>
    <w:p>
      <w:pPr>
        <w:jc w:val="both"/>
      </w:pPr>
      <w:r>
        <w:rPr>
          <w:rFonts w:ascii="Arial" w:hAnsi="Arial" w:eastAsia="Arial"/>
        </w:rPr>
        <w:t>Sorular içeriklerine göre beş ana tema altında gruplanmıştır. Aşağıdaki tabloda her tema içinde öğretim elemanlarının seçim frekansları verilmiştir.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1425"/>
        <w:gridCol w:w="1425"/>
        <w:gridCol w:w="1425"/>
        <w:gridCol w:w="1425"/>
        <w:gridCol w:w="1425"/>
        <w:gridCol w:w="1425"/>
        <w:gridCol w:w="1425"/>
      </w:tblGrid>
      <w:tr>
        <w:tc>
          <w:tcPr>
            <w:tcW w:type="dxa" w:w="1425"/>
            <w:vAlign w:val="center"/>
            <w:shd w:fill="1F4E79"/>
          </w:tcPr>
          <w:p>
            <w:r/>
            <w:r>
              <w:rPr>
                <w:b/>
                <w:color w:val="FFFFFF"/>
                <w:sz w:val="15"/>
              </w:rPr>
              <w:t>Tema</w:t>
            </w:r>
          </w:p>
        </w:tc>
        <w:tc>
          <w:tcPr>
            <w:tcW w:type="dxa" w:w="1425"/>
            <w:vAlign w:val="center"/>
            <w:shd w:fill="1F4E79"/>
          </w:tcPr>
          <w:p>
            <w:r/>
            <w:r>
              <w:rPr>
                <w:b/>
                <w:color w:val="FFFFFF"/>
                <w:sz w:val="15"/>
              </w:rPr>
              <w:t>Zeyde Yalıner Örek</w:t>
            </w:r>
          </w:p>
        </w:tc>
        <w:tc>
          <w:tcPr>
            <w:tcW w:type="dxa" w:w="1425"/>
            <w:vAlign w:val="center"/>
            <w:shd w:fill="1F4E79"/>
          </w:tcPr>
          <w:p>
            <w:r/>
            <w:r>
              <w:rPr>
                <w:b/>
                <w:color w:val="FFFFFF"/>
                <w:sz w:val="15"/>
              </w:rPr>
              <w:t>Mustafa Ufuk Çelik</w:t>
            </w:r>
          </w:p>
        </w:tc>
        <w:tc>
          <w:tcPr>
            <w:tcW w:type="dxa" w:w="1425"/>
            <w:vAlign w:val="center"/>
            <w:shd w:fill="1F4E79"/>
          </w:tcPr>
          <w:p>
            <w:r/>
            <w:r>
              <w:rPr>
                <w:b/>
                <w:color w:val="FFFFFF"/>
                <w:sz w:val="15"/>
              </w:rPr>
              <w:t>Sinem Kasımoğlu</w:t>
            </w:r>
          </w:p>
        </w:tc>
        <w:tc>
          <w:tcPr>
            <w:tcW w:type="dxa" w:w="1425"/>
            <w:vAlign w:val="center"/>
            <w:shd w:fill="1F4E79"/>
          </w:tcPr>
          <w:p>
            <w:r/>
            <w:r>
              <w:rPr>
                <w:b/>
                <w:color w:val="FFFFFF"/>
                <w:sz w:val="15"/>
              </w:rPr>
              <w:t>Fevzi Kasap</w:t>
            </w:r>
          </w:p>
        </w:tc>
        <w:tc>
          <w:tcPr>
            <w:tcW w:type="dxa" w:w="1425"/>
            <w:vAlign w:val="center"/>
            <w:shd w:fill="1F4E79"/>
          </w:tcPr>
          <w:p>
            <w:r/>
            <w:r>
              <w:rPr>
                <w:b/>
                <w:color w:val="FFFFFF"/>
                <w:sz w:val="15"/>
              </w:rPr>
              <w:t>Öne çıkan</w:t>
            </w:r>
          </w:p>
        </w:tc>
        <w:tc>
          <w:tcPr>
            <w:tcW w:type="dxa" w:w="1425"/>
            <w:vAlign w:val="center"/>
            <w:shd w:fill="1F4E79"/>
          </w:tcPr>
          <w:p>
            <w:r/>
            <w:r>
              <w:rPr>
                <w:b/>
                <w:color w:val="FFFFFF"/>
                <w:sz w:val="15"/>
              </w:rPr>
              <w:t>Hiçbiri</w:t>
            </w:r>
          </w:p>
        </w:tc>
      </w:tr>
      <w:tr>
        <w:tc>
          <w:tcPr>
            <w:tcW w:type="dxa" w:w="1425"/>
            <w:vAlign w:val="center"/>
          </w:tcPr>
          <w:p>
            <w:r/>
            <w:r>
              <w:rPr>
                <w:b w:val="0"/>
                <w:sz w:val="15"/>
              </w:rPr>
              <w:t>Akademik ve mesleki gelişim</w:t>
            </w:r>
          </w:p>
        </w:tc>
        <w:tc>
          <w:tcPr>
            <w:tcW w:type="dxa" w:w="1425"/>
            <w:vAlign w:val="center"/>
          </w:tcPr>
          <w:p>
            <w:r/>
            <w:r>
              <w:rPr>
                <w:b w:val="0"/>
                <w:sz w:val="15"/>
              </w:rPr>
              <w:t>49 (%30.8)</w:t>
            </w:r>
          </w:p>
        </w:tc>
        <w:tc>
          <w:tcPr>
            <w:tcW w:type="dxa" w:w="1425"/>
            <w:vAlign w:val="center"/>
          </w:tcPr>
          <w:p>
            <w:r/>
            <w:r>
              <w:rPr>
                <w:b w:val="0"/>
                <w:sz w:val="15"/>
              </w:rPr>
              <w:t>57 (%35.8)</w:t>
            </w:r>
          </w:p>
        </w:tc>
        <w:tc>
          <w:tcPr>
            <w:tcW w:type="dxa" w:w="1425"/>
            <w:vAlign w:val="center"/>
          </w:tcPr>
          <w:p>
            <w:r/>
            <w:r>
              <w:rPr>
                <w:b w:val="0"/>
                <w:sz w:val="15"/>
              </w:rPr>
              <w:t>36 (%22.6)</w:t>
            </w:r>
          </w:p>
        </w:tc>
        <w:tc>
          <w:tcPr>
            <w:tcW w:type="dxa" w:w="1425"/>
            <w:vAlign w:val="center"/>
          </w:tcPr>
          <w:p>
            <w:r/>
            <w:r>
              <w:rPr>
                <w:b w:val="0"/>
                <w:sz w:val="15"/>
              </w:rPr>
              <w:t>17 (%10.7)</w:t>
            </w:r>
          </w:p>
        </w:tc>
        <w:tc>
          <w:tcPr>
            <w:tcW w:type="dxa" w:w="1425"/>
            <w:vAlign w:val="center"/>
          </w:tcPr>
          <w:p>
            <w:r/>
            <w:r>
              <w:rPr>
                <w:b w:val="0"/>
                <w:sz w:val="15"/>
              </w:rPr>
              <w:t>Mustafa Ufuk Çelik</w:t>
            </w:r>
          </w:p>
        </w:tc>
        <w:tc>
          <w:tcPr>
            <w:tcW w:type="dxa" w:w="1425"/>
            <w:vAlign w:val="center"/>
          </w:tcPr>
          <w:p>
            <w:r/>
            <w:r>
              <w:rPr>
                <w:b w:val="0"/>
                <w:sz w:val="15"/>
              </w:rPr>
              <w:t>9</w:t>
            </w:r>
          </w:p>
        </w:tc>
      </w:tr>
      <w:tr>
        <w:tc>
          <w:tcPr>
            <w:tcW w:type="dxa" w:w="1425"/>
            <w:vAlign w:val="center"/>
          </w:tcPr>
          <w:p>
            <w:r/>
            <w:r>
              <w:rPr>
                <w:b w:val="0"/>
                <w:sz w:val="15"/>
              </w:rPr>
              <w:t>Dijitalleşme, yapay zekâ, proje ve güncel teknoloji</w:t>
            </w:r>
          </w:p>
        </w:tc>
        <w:tc>
          <w:tcPr>
            <w:tcW w:type="dxa" w:w="1425"/>
            <w:vAlign w:val="center"/>
          </w:tcPr>
          <w:p>
            <w:r/>
            <w:r>
              <w:rPr>
                <w:b w:val="0"/>
                <w:sz w:val="15"/>
              </w:rPr>
              <w:t>54 (%41.5)</w:t>
            </w:r>
          </w:p>
        </w:tc>
        <w:tc>
          <w:tcPr>
            <w:tcW w:type="dxa" w:w="1425"/>
            <w:vAlign w:val="center"/>
          </w:tcPr>
          <w:p>
            <w:r/>
            <w:r>
              <w:rPr>
                <w:b w:val="0"/>
                <w:sz w:val="15"/>
              </w:rPr>
              <w:t>31 (%23.8)</w:t>
            </w:r>
          </w:p>
        </w:tc>
        <w:tc>
          <w:tcPr>
            <w:tcW w:type="dxa" w:w="1425"/>
            <w:vAlign w:val="center"/>
          </w:tcPr>
          <w:p>
            <w:r/>
            <w:r>
              <w:rPr>
                <w:b w:val="0"/>
                <w:sz w:val="15"/>
              </w:rPr>
              <w:t>36 (%27.7)</w:t>
            </w:r>
          </w:p>
        </w:tc>
        <w:tc>
          <w:tcPr>
            <w:tcW w:type="dxa" w:w="1425"/>
            <w:vAlign w:val="center"/>
          </w:tcPr>
          <w:p>
            <w:r/>
            <w:r>
              <w:rPr>
                <w:b w:val="0"/>
                <w:sz w:val="15"/>
              </w:rPr>
              <w:t>9 (%6.9)</w:t>
            </w:r>
          </w:p>
        </w:tc>
        <w:tc>
          <w:tcPr>
            <w:tcW w:type="dxa" w:w="1425"/>
            <w:vAlign w:val="center"/>
          </w:tcPr>
          <w:p>
            <w:r/>
            <w:r>
              <w:rPr>
                <w:b w:val="0"/>
                <w:sz w:val="15"/>
              </w:rPr>
              <w:t>Zeyde Yalıner Örek</w:t>
            </w:r>
          </w:p>
        </w:tc>
        <w:tc>
          <w:tcPr>
            <w:tcW w:type="dxa" w:w="1425"/>
            <w:vAlign w:val="center"/>
          </w:tcPr>
          <w:p>
            <w:r/>
            <w:r>
              <w:rPr>
                <w:b w:val="0"/>
                <w:sz w:val="15"/>
              </w:rPr>
              <w:t>9</w:t>
            </w:r>
          </w:p>
        </w:tc>
      </w:tr>
      <w:tr>
        <w:tc>
          <w:tcPr>
            <w:tcW w:type="dxa" w:w="1425"/>
            <w:vAlign w:val="center"/>
          </w:tcPr>
          <w:p>
            <w:r/>
            <w:r>
              <w:rPr>
                <w:b w:val="0"/>
                <w:sz w:val="15"/>
              </w:rPr>
              <w:t>Ders işleme, anlatım, katılım ve teorik destek</w:t>
            </w:r>
          </w:p>
        </w:tc>
        <w:tc>
          <w:tcPr>
            <w:tcW w:type="dxa" w:w="1425"/>
            <w:vAlign w:val="center"/>
          </w:tcPr>
          <w:p>
            <w:r/>
            <w:r>
              <w:rPr>
                <w:b w:val="0"/>
                <w:sz w:val="15"/>
              </w:rPr>
              <w:t>60 (%30.8)</w:t>
            </w:r>
          </w:p>
        </w:tc>
        <w:tc>
          <w:tcPr>
            <w:tcW w:type="dxa" w:w="1425"/>
            <w:vAlign w:val="center"/>
          </w:tcPr>
          <w:p>
            <w:r/>
            <w:r>
              <w:rPr>
                <w:b w:val="0"/>
                <w:sz w:val="15"/>
              </w:rPr>
              <w:t>63 (%32.3)</w:t>
            </w:r>
          </w:p>
        </w:tc>
        <w:tc>
          <w:tcPr>
            <w:tcW w:type="dxa" w:w="1425"/>
            <w:vAlign w:val="center"/>
          </w:tcPr>
          <w:p>
            <w:r/>
            <w:r>
              <w:rPr>
                <w:b w:val="0"/>
                <w:sz w:val="15"/>
              </w:rPr>
              <w:t>62 (%31.8)</w:t>
            </w:r>
          </w:p>
        </w:tc>
        <w:tc>
          <w:tcPr>
            <w:tcW w:type="dxa" w:w="1425"/>
            <w:vAlign w:val="center"/>
          </w:tcPr>
          <w:p>
            <w:r/>
            <w:r>
              <w:rPr>
                <w:b w:val="0"/>
                <w:sz w:val="15"/>
              </w:rPr>
              <w:t>10 (%5.1)</w:t>
            </w:r>
          </w:p>
        </w:tc>
        <w:tc>
          <w:tcPr>
            <w:tcW w:type="dxa" w:w="1425"/>
            <w:vAlign w:val="center"/>
          </w:tcPr>
          <w:p>
            <w:r/>
            <w:r>
              <w:rPr>
                <w:b w:val="0"/>
                <w:sz w:val="15"/>
              </w:rPr>
              <w:t>Mustafa Ufuk Çelik</w:t>
            </w:r>
          </w:p>
        </w:tc>
        <w:tc>
          <w:tcPr>
            <w:tcW w:type="dxa" w:w="1425"/>
            <w:vAlign w:val="center"/>
          </w:tcPr>
          <w:p>
            <w:r/>
            <w:r>
              <w:rPr>
                <w:b w:val="0"/>
                <w:sz w:val="15"/>
              </w:rPr>
              <w:t>9</w:t>
            </w:r>
          </w:p>
        </w:tc>
      </w:tr>
      <w:tr>
        <w:tc>
          <w:tcPr>
            <w:tcW w:type="dxa" w:w="1425"/>
            <w:vAlign w:val="center"/>
          </w:tcPr>
          <w:p>
            <w:r/>
            <w:r>
              <w:rPr>
                <w:b w:val="0"/>
                <w:sz w:val="15"/>
              </w:rPr>
              <w:t>Uygulama, mentörlük, geri bildirim ve standartlar</w:t>
            </w:r>
          </w:p>
        </w:tc>
        <w:tc>
          <w:tcPr>
            <w:tcW w:type="dxa" w:w="1425"/>
            <w:vAlign w:val="center"/>
          </w:tcPr>
          <w:p>
            <w:r/>
            <w:r>
              <w:rPr>
                <w:b w:val="0"/>
                <w:sz w:val="15"/>
              </w:rPr>
              <w:t>54 (%37.2)</w:t>
            </w:r>
          </w:p>
        </w:tc>
        <w:tc>
          <w:tcPr>
            <w:tcW w:type="dxa" w:w="1425"/>
            <w:vAlign w:val="center"/>
          </w:tcPr>
          <w:p>
            <w:r/>
            <w:r>
              <w:rPr>
                <w:b w:val="0"/>
                <w:sz w:val="15"/>
              </w:rPr>
              <w:t>42 (%29.0)</w:t>
            </w:r>
          </w:p>
        </w:tc>
        <w:tc>
          <w:tcPr>
            <w:tcW w:type="dxa" w:w="1425"/>
            <w:vAlign w:val="center"/>
          </w:tcPr>
          <w:p>
            <w:r/>
            <w:r>
              <w:rPr>
                <w:b w:val="0"/>
                <w:sz w:val="15"/>
              </w:rPr>
              <w:t>38 (%26.2)</w:t>
            </w:r>
          </w:p>
        </w:tc>
        <w:tc>
          <w:tcPr>
            <w:tcW w:type="dxa" w:w="1425"/>
            <w:vAlign w:val="center"/>
          </w:tcPr>
          <w:p>
            <w:r/>
            <w:r>
              <w:rPr>
                <w:b w:val="0"/>
                <w:sz w:val="15"/>
              </w:rPr>
              <w:t>11 (%7.6)</w:t>
            </w:r>
          </w:p>
        </w:tc>
        <w:tc>
          <w:tcPr>
            <w:tcW w:type="dxa" w:w="1425"/>
            <w:vAlign w:val="center"/>
          </w:tcPr>
          <w:p>
            <w:r/>
            <w:r>
              <w:rPr>
                <w:b w:val="0"/>
                <w:sz w:val="15"/>
              </w:rPr>
              <w:t>Zeyde Yalıner Örek</w:t>
            </w:r>
          </w:p>
        </w:tc>
        <w:tc>
          <w:tcPr>
            <w:tcW w:type="dxa" w:w="1425"/>
            <w:vAlign w:val="center"/>
          </w:tcPr>
          <w:p>
            <w:r/>
            <w:r>
              <w:rPr>
                <w:b w:val="0"/>
                <w:sz w:val="15"/>
              </w:rPr>
              <w:t>8</w:t>
            </w:r>
          </w:p>
        </w:tc>
      </w:tr>
      <w:tr>
        <w:tc>
          <w:tcPr>
            <w:tcW w:type="dxa" w:w="1425"/>
            <w:vAlign w:val="center"/>
          </w:tcPr>
          <w:p>
            <w:r/>
            <w:r>
              <w:rPr>
                <w:b w:val="0"/>
                <w:sz w:val="15"/>
              </w:rPr>
              <w:t>Verimlilik, bütünlük, genel başarı ve tavsiye</w:t>
            </w:r>
          </w:p>
        </w:tc>
        <w:tc>
          <w:tcPr>
            <w:tcW w:type="dxa" w:w="1425"/>
            <w:vAlign w:val="center"/>
          </w:tcPr>
          <w:p>
            <w:r/>
            <w:r>
              <w:rPr>
                <w:b w:val="0"/>
                <w:sz w:val="15"/>
              </w:rPr>
              <w:t>86 (%33.7)</w:t>
            </w:r>
          </w:p>
        </w:tc>
        <w:tc>
          <w:tcPr>
            <w:tcW w:type="dxa" w:w="1425"/>
            <w:vAlign w:val="center"/>
          </w:tcPr>
          <w:p>
            <w:r/>
            <w:r>
              <w:rPr>
                <w:b w:val="0"/>
                <w:sz w:val="15"/>
              </w:rPr>
              <w:t>76 (%29.8)</w:t>
            </w:r>
          </w:p>
        </w:tc>
        <w:tc>
          <w:tcPr>
            <w:tcW w:type="dxa" w:w="1425"/>
            <w:vAlign w:val="center"/>
          </w:tcPr>
          <w:p>
            <w:r/>
            <w:r>
              <w:rPr>
                <w:b w:val="0"/>
                <w:sz w:val="15"/>
              </w:rPr>
              <w:t>70 (%27.5)</w:t>
            </w:r>
          </w:p>
        </w:tc>
        <w:tc>
          <w:tcPr>
            <w:tcW w:type="dxa" w:w="1425"/>
            <w:vAlign w:val="center"/>
          </w:tcPr>
          <w:p>
            <w:r/>
            <w:r>
              <w:rPr>
                <w:b w:val="0"/>
                <w:sz w:val="15"/>
              </w:rPr>
              <w:t>23 (%9.0)</w:t>
            </w:r>
          </w:p>
        </w:tc>
        <w:tc>
          <w:tcPr>
            <w:tcW w:type="dxa" w:w="1425"/>
            <w:vAlign w:val="center"/>
          </w:tcPr>
          <w:p>
            <w:r/>
            <w:r>
              <w:rPr>
                <w:b w:val="0"/>
                <w:sz w:val="15"/>
              </w:rPr>
              <w:t>Zeyde Yalıner Örek</w:t>
            </w:r>
          </w:p>
        </w:tc>
        <w:tc>
          <w:tcPr>
            <w:tcW w:type="dxa" w:w="1425"/>
            <w:vAlign w:val="center"/>
          </w:tcPr>
          <w:p>
            <w:r/>
            <w:r>
              <w:rPr>
                <w:b w:val="0"/>
                <w:sz w:val="15"/>
              </w:rPr>
              <w:t>9</w:t>
            </w:r>
          </w:p>
        </w:tc>
      </w:tr>
    </w:tbl>
    <w:p>
      <w:pPr>
        <w:jc w:val="center"/>
      </w:pPr>
      <w:r>
        <w:rPr>
          <w:rFonts w:ascii="Arial" w:hAnsi="Arial" w:eastAsia="Arial"/>
        </w:rPr>
        <w:drawing>
          <wp:inline xmlns:a="http://schemas.openxmlformats.org/drawingml/2006/main" xmlns:pic="http://schemas.openxmlformats.org/drawingml/2006/picture">
            <wp:extent cx="5580000" cy="2604000"/>
            <wp:docPr id="2" name="Picture 2"/>
            <wp:cNvGraphicFramePr>
              <a:graphicFrameLocks noChangeAspect="1"/>
            </wp:cNvGraphicFramePr>
            <a:graphic>
              <a:graphicData uri="http://schemas.openxmlformats.org/drawingml/2006/picture">
                <pic:pic>
                  <pic:nvPicPr>
                    <pic:cNvPr id="0" name="group_chart.png"/>
                    <pic:cNvPicPr/>
                  </pic:nvPicPr>
                  <pic:blipFill>
                    <a:blip r:embed="rId10"/>
                    <a:stretch>
                      <a:fillRect/>
                    </a:stretch>
                  </pic:blipFill>
                  <pic:spPr>
                    <a:xfrm>
                      <a:off x="0" y="0"/>
                      <a:ext cx="5580000" cy="2604000"/>
                    </a:xfrm>
                    <a:prstGeom prst="rect"/>
                  </pic:spPr>
                </pic:pic>
              </a:graphicData>
            </a:graphic>
          </wp:inline>
        </w:drawing>
      </w:r>
    </w:p>
    <w:p>
      <w:pPr>
        <w:jc w:val="both"/>
      </w:pPr>
      <w:r>
        <w:rPr>
          <w:rFonts w:ascii="Arial" w:hAnsi="Arial" w:eastAsia="Arial"/>
        </w:rPr>
        <w:t>Tema bazlı sonuçlar, Uzm. Öğr. Gör. Zeyde Yalıner Örek’in özellikle dijitalleşme, yapay zekâ, proje, güncel teknoloji, uygulama ve verimlilik alanlarında öne çıktığını göstermektedir. Doç. Dr. Mustafa Ufuk Çelik akademik ve mesleki gelişim ile ders işleme/katılım alanlarında güçlü bir görünüm sergilemektedir. Doç. Dr. Sinem Kasımoğlu özellikle dijital araçlar, güncel örneklerle teorik destek, tavsiye edilme ve ders bütünlüğü alanlarında yüksek frekans almıştır.</w:t>
      </w:r>
    </w:p>
    <w:p>
      <w:pPr>
        <w:pStyle w:val="Heading1"/>
      </w:pPr>
      <w:r>
        <w:rPr>
          <w:rFonts w:ascii="Arial" w:hAnsi="Arial" w:eastAsia="Arial"/>
          <w:color w:val="1F4E79"/>
        </w:rPr>
        <w:t>5. Açık Uçlu Yanıtların Değerlendirilmesi</w:t>
      </w:r>
    </w:p>
    <w:p>
      <w:pPr>
        <w:jc w:val="both"/>
      </w:pPr>
      <w:r>
        <w:rPr>
          <w:rFonts w:ascii="Arial" w:hAnsi="Arial" w:eastAsia="Arial"/>
        </w:rPr>
        <w:t>Açık uçlu başarı uygulaması sorusuna 16 yanıt, geliştirme önerileri sorusuna ise 14 yanıt verilmiştir. Yanıtlar tematik olarak incelendiğinde aşağıdaki başlıklar öne çıkmaktadır.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4986"/>
        <w:gridCol w:w="4986"/>
      </w:tblGrid>
      <w:tr>
        <w:tc>
          <w:tcPr>
            <w:tcW w:type="dxa" w:w="3118"/>
            <w:vAlign w:val="center"/>
            <w:shd w:fill="1F4E79"/>
          </w:tcPr>
          <w:p>
            <w:r/>
            <w:r>
              <w:rPr>
                <w:b/>
                <w:color w:val="FFFFFF"/>
                <w:sz w:val="17"/>
              </w:rPr>
              <w:t>Olumlu tema</w:t>
            </w:r>
          </w:p>
        </w:tc>
        <w:tc>
          <w:tcPr>
            <w:tcW w:type="dxa" w:w="5953"/>
            <w:vAlign w:val="center"/>
            <w:shd w:fill="1F4E79"/>
          </w:tcPr>
          <w:p>
            <w:r/>
            <w:r>
              <w:rPr>
                <w:b/>
                <w:color w:val="FFFFFF"/>
                <w:sz w:val="17"/>
              </w:rPr>
              <w:t>Açıklama</w:t>
            </w:r>
          </w:p>
        </w:tc>
      </w:tr>
      <w:tr>
        <w:tc>
          <w:tcPr>
            <w:tcW w:type="dxa" w:w="3118"/>
            <w:vAlign w:val="center"/>
          </w:tcPr>
          <w:p>
            <w:r/>
            <w:r>
              <w:rPr>
                <w:b w:val="0"/>
                <w:sz w:val="17"/>
              </w:rPr>
              <w:t>Uygulamalı eğitim ve mesleğe hazırlık</w:t>
            </w:r>
          </w:p>
        </w:tc>
        <w:tc>
          <w:tcPr>
            <w:tcW w:type="dxa" w:w="5953"/>
            <w:vAlign w:val="center"/>
          </w:tcPr>
          <w:p>
            <w:r/>
            <w:r>
              <w:rPr>
                <w:b w:val="0"/>
                <w:sz w:val="17"/>
              </w:rPr>
              <w:t>Öğrenciler uygulamalı dersler, çekim, kamera, ışık, kurgu ve proje süreçlerinde sağlanan yönlendirmeleri olumlu değerlendirmiştir.</w:t>
            </w:r>
          </w:p>
        </w:tc>
      </w:tr>
      <w:tr>
        <w:tc>
          <w:tcPr>
            <w:tcW w:type="dxa" w:w="3118"/>
            <w:vAlign w:val="center"/>
          </w:tcPr>
          <w:p>
            <w:r/>
            <w:r>
              <w:rPr>
                <w:b w:val="0"/>
                <w:sz w:val="17"/>
              </w:rPr>
              <w:t>Açık ve anlaşılır anlatım</w:t>
            </w:r>
          </w:p>
        </w:tc>
        <w:tc>
          <w:tcPr>
            <w:tcW w:type="dxa" w:w="5953"/>
            <w:vAlign w:val="center"/>
          </w:tcPr>
          <w:p>
            <w:r/>
            <w:r>
              <w:rPr>
                <w:b w:val="0"/>
                <w:sz w:val="17"/>
              </w:rPr>
              <w:t>Derslerin mantığını açıklama, karmaşık konuları sadeleştirme, sıralı ve düzenli sunum yapma olumlu görülmüştür.</w:t>
            </w:r>
          </w:p>
        </w:tc>
      </w:tr>
      <w:tr>
        <w:tc>
          <w:tcPr>
            <w:tcW w:type="dxa" w:w="3118"/>
            <w:vAlign w:val="center"/>
          </w:tcPr>
          <w:p>
            <w:r/>
            <w:r>
              <w:rPr>
                <w:b w:val="0"/>
                <w:sz w:val="17"/>
              </w:rPr>
              <w:t>Öğrenci iletişimi ve katılım</w:t>
            </w:r>
          </w:p>
        </w:tc>
        <w:tc>
          <w:tcPr>
            <w:tcW w:type="dxa" w:w="5953"/>
            <w:vAlign w:val="center"/>
          </w:tcPr>
          <w:p>
            <w:r/>
            <w:r>
              <w:rPr>
                <w:b w:val="0"/>
                <w:sz w:val="17"/>
              </w:rPr>
              <w:t>Soru-cevap, tartışma, fikir alma, öğrencinin derse katılımını artırma ve öğrencilerle güçlü iletişim kurma vurgulanmıştır.</w:t>
            </w:r>
          </w:p>
        </w:tc>
      </w:tr>
      <w:tr>
        <w:tc>
          <w:tcPr>
            <w:tcW w:type="dxa" w:w="3118"/>
            <w:vAlign w:val="center"/>
          </w:tcPr>
          <w:p>
            <w:r/>
            <w:r>
              <w:rPr>
                <w:b w:val="0"/>
                <w:sz w:val="17"/>
              </w:rPr>
              <w:t>Disiplin ve ders düzeni</w:t>
            </w:r>
          </w:p>
        </w:tc>
        <w:tc>
          <w:tcPr>
            <w:tcW w:type="dxa" w:w="5953"/>
            <w:vAlign w:val="center"/>
          </w:tcPr>
          <w:p>
            <w:r/>
            <w:r>
              <w:rPr>
                <w:b w:val="0"/>
                <w:sz w:val="17"/>
              </w:rPr>
              <w:t>Ders içi disiplin, düzenli ders işleme ve öğrencinin dikkatini toplamasına yardımcı olan yöntemler olumlu değerlendirilmiştir.</w:t>
            </w:r>
          </w:p>
        </w:tc>
      </w:tr>
      <w:tr>
        <w:tc>
          <w:tcPr>
            <w:tcW w:type="dxa" w:w="3118"/>
            <w:vAlign w:val="center"/>
          </w:tcPr>
          <w:p>
            <w:r/>
            <w:r>
              <w:rPr>
                <w:b w:val="0"/>
                <w:sz w:val="17"/>
              </w:rPr>
              <w:t>Güncellik</w:t>
            </w:r>
          </w:p>
        </w:tc>
        <w:tc>
          <w:tcPr>
            <w:tcW w:type="dxa" w:w="5953"/>
            <w:vAlign w:val="center"/>
          </w:tcPr>
          <w:p>
            <w:r/>
            <w:r>
              <w:rPr>
                <w:b w:val="0"/>
                <w:sz w:val="17"/>
              </w:rPr>
              <w:t>Güncel konulara, medya içeriklerine ve sektör gelişmelerine açık olma önemli bir başarı unsuru olarak görülmüştür.</w:t>
            </w:r>
          </w:p>
        </w:tc>
      </w:tr>
    </w:tbl>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4986"/>
        <w:gridCol w:w="4986"/>
      </w:tblGrid>
      <w:tr>
        <w:tc>
          <w:tcPr>
            <w:tcW w:type="dxa" w:w="3118"/>
            <w:vAlign w:val="center"/>
            <w:shd w:fill="1F4E79"/>
          </w:tcPr>
          <w:p>
            <w:r/>
            <w:r>
              <w:rPr>
                <w:b/>
                <w:color w:val="FFFFFF"/>
                <w:sz w:val="17"/>
              </w:rPr>
              <w:t>Geliştirme teması</w:t>
            </w:r>
          </w:p>
        </w:tc>
        <w:tc>
          <w:tcPr>
            <w:tcW w:type="dxa" w:w="5953"/>
            <w:vAlign w:val="center"/>
            <w:shd w:fill="1F4E79"/>
          </w:tcPr>
          <w:p>
            <w:r/>
            <w:r>
              <w:rPr>
                <w:b/>
                <w:color w:val="FFFFFF"/>
                <w:sz w:val="17"/>
              </w:rPr>
              <w:t>Açıklama</w:t>
            </w:r>
          </w:p>
        </w:tc>
      </w:tr>
      <w:tr>
        <w:tc>
          <w:tcPr>
            <w:tcW w:type="dxa" w:w="3118"/>
            <w:vAlign w:val="center"/>
          </w:tcPr>
          <w:p>
            <w:r/>
            <w:r>
              <w:rPr>
                <w:b w:val="0"/>
                <w:sz w:val="17"/>
              </w:rPr>
              <w:t>Uygulamalı derslerin artırılması</w:t>
            </w:r>
          </w:p>
        </w:tc>
        <w:tc>
          <w:tcPr>
            <w:tcW w:type="dxa" w:w="5953"/>
            <w:vAlign w:val="center"/>
          </w:tcPr>
          <w:p>
            <w:r/>
            <w:r>
              <w:rPr>
                <w:b w:val="0"/>
                <w:sz w:val="17"/>
              </w:rPr>
              <w:t>Öğrenciler derslerin daha fazla uygulamayla desteklenmesini istemektedir.</w:t>
            </w:r>
          </w:p>
        </w:tc>
      </w:tr>
      <w:tr>
        <w:tc>
          <w:tcPr>
            <w:tcW w:type="dxa" w:w="3118"/>
            <w:vAlign w:val="center"/>
          </w:tcPr>
          <w:p>
            <w:r/>
            <w:r>
              <w:rPr>
                <w:b w:val="0"/>
                <w:sz w:val="17"/>
              </w:rPr>
              <w:t>Ekipman ve materyal yenilenmesi</w:t>
            </w:r>
          </w:p>
        </w:tc>
        <w:tc>
          <w:tcPr>
            <w:tcW w:type="dxa" w:w="5953"/>
            <w:vAlign w:val="center"/>
          </w:tcPr>
          <w:p>
            <w:r/>
            <w:r>
              <w:rPr>
                <w:b w:val="0"/>
                <w:sz w:val="17"/>
              </w:rPr>
              <w:t>Stüdyo, reji, radyo, kamera ve ilgili teknik araç-gereçlerin güncellenmesi gerektiği belirtilmiştir.</w:t>
            </w:r>
          </w:p>
        </w:tc>
      </w:tr>
      <w:tr>
        <w:tc>
          <w:tcPr>
            <w:tcW w:type="dxa" w:w="3118"/>
            <w:vAlign w:val="center"/>
          </w:tcPr>
          <w:p>
            <w:r/>
            <w:r>
              <w:rPr>
                <w:b w:val="0"/>
                <w:sz w:val="17"/>
              </w:rPr>
              <w:t>Güncel teknolojiye uyum</w:t>
            </w:r>
          </w:p>
        </w:tc>
        <w:tc>
          <w:tcPr>
            <w:tcW w:type="dxa" w:w="5953"/>
            <w:vAlign w:val="center"/>
          </w:tcPr>
          <w:p>
            <w:r/>
            <w:r>
              <w:rPr>
                <w:b w:val="0"/>
                <w:sz w:val="17"/>
              </w:rPr>
              <w:t>Öğretim elemanlarının yeni ekipmanlar ve güncel medya teknolojileri konusunda bilgi düzeylerini güncel tutmaları önerilmiştir.</w:t>
            </w:r>
          </w:p>
        </w:tc>
      </w:tr>
      <w:tr>
        <w:tc>
          <w:tcPr>
            <w:tcW w:type="dxa" w:w="3118"/>
            <w:vAlign w:val="center"/>
          </w:tcPr>
          <w:p>
            <w:r/>
            <w:r>
              <w:rPr>
                <w:b w:val="0"/>
                <w:sz w:val="17"/>
              </w:rPr>
              <w:t>Öğrenci geri bildirimlerine yaklaşım</w:t>
            </w:r>
          </w:p>
        </w:tc>
        <w:tc>
          <w:tcPr>
            <w:tcW w:type="dxa" w:w="5953"/>
            <w:vAlign w:val="center"/>
          </w:tcPr>
          <w:p>
            <w:r/>
            <w:r>
              <w:rPr>
                <w:b w:val="0"/>
                <w:sz w:val="17"/>
              </w:rPr>
              <w:t>Öğrencilerin görüşlerinin daha dikkatli alınması ve öğrencilerin yetişkin bireyler olarak ciddiye alınması beklentisi ifade edilmiştir.</w:t>
            </w:r>
          </w:p>
        </w:tc>
      </w:tr>
      <w:tr>
        <w:tc>
          <w:tcPr>
            <w:tcW w:type="dxa" w:w="3118"/>
            <w:vAlign w:val="center"/>
          </w:tcPr>
          <w:p>
            <w:r/>
            <w:r>
              <w:rPr>
                <w:b w:val="0"/>
                <w:sz w:val="17"/>
              </w:rPr>
              <w:t>Olumlu/ek öneri yok</w:t>
            </w:r>
          </w:p>
        </w:tc>
        <w:tc>
          <w:tcPr>
            <w:tcW w:type="dxa" w:w="5953"/>
            <w:vAlign w:val="center"/>
          </w:tcPr>
          <w:p>
            <w:r/>
            <w:r>
              <w:rPr>
                <w:b w:val="0"/>
                <w:sz w:val="17"/>
              </w:rPr>
              <w:t>Bazı öğrenciler mevcut süreçleri yeterli bulmuş veya ek öneri belirtmemiştir.</w:t>
            </w:r>
          </w:p>
        </w:tc>
      </w:tr>
    </w:tbl>
    <w:p>
      <w:pPr>
        <w:jc w:val="both"/>
      </w:pPr>
      <w:r>
        <w:rPr>
          <w:rFonts w:ascii="Arial" w:hAnsi="Arial" w:eastAsia="Arial"/>
        </w:rPr>
        <w:t>Açık uçlu yanıtlarda ayrıca seçenekler arasında yer almayan Aptullah Sayar ismi, özellikle ışık-kamera dersi ve uygulamalı teknik olanaklar bağlamında iki farklı ifadede olumlu biçimde belirtilmiştir. Bu bulgu, kapalı uçlu listede yer almayan öğretim elemanı katkılarının da öğrenciler tarafından görünür bulunduğunu göstermektedir.</w:t>
      </w:r>
    </w:p>
    <w:p>
      <w:pPr>
        <w:pStyle w:val="Heading1"/>
      </w:pPr>
      <w:r>
        <w:rPr>
          <w:rFonts w:ascii="Arial" w:hAnsi="Arial" w:eastAsia="Arial"/>
          <w:color w:val="1F4E79"/>
        </w:rPr>
        <w:t>6. Sonuç ve Değerlendirme</w:t>
      </w:r>
    </w:p>
    <w:p>
      <w:pPr>
        <w:jc w:val="both"/>
      </w:pPr>
      <w:r>
        <w:rPr>
          <w:rFonts w:ascii="Arial" w:hAnsi="Arial" w:eastAsia="Arial"/>
        </w:rPr>
        <w:t>Anket sonuçları, Radyo, Televizyon ve Sinema Bölümünde eğitim-öğretim başarısının farklı öğretim elemanları ve farklı yetkinlik alanları üzerinden değerlendirildiğini göstermektedir. Toplam seçim frekansına göre Uzm. Öğr. Gör. Zeyde Yalıner Örek en yüksek frekansa ulaşmıştır. Doç. Dr. Mustafa Ufuk Çelik hem toplam frekansta ikinci sırada yer almakta hem de soru bazlı birincilik/eş birincilik sayısında güçlü bir konum göstermektedir. Doç. Dr. Sinem Kasımoğlu da özellikle ders işleme, dijital araçlar, teorik destek ve tavsiye edilme başlıklarında dikkat çekici biçimde öne çıkmaktadır.</w:t>
      </w:r>
    </w:p>
    <w:p>
      <w:pPr>
        <w:jc w:val="both"/>
      </w:pPr>
      <w:r>
        <w:rPr>
          <w:rFonts w:ascii="Arial" w:hAnsi="Arial" w:eastAsia="Arial"/>
        </w:rPr>
        <w:t>Ödül değerlendirmesinde yalnızca toplam frekansın değil, tema bazlı güçlü yönlerin de dikkate alınması önerilir. Bu yaklaşım, öğretim elemanlarının akademik katkı, uygulamalı eğitim, öğrenci iletişimi, güncel teknoloji kullanımı ve genel performans gibi farklı başarı alanlarının daha adil biçimde değerlendirilmesini sağlayacaktır.</w:t>
      </w:r>
    </w:p>
    <w:p>
      <w:pPr>
        <w:jc w:val="both"/>
      </w:pPr>
      <w:r>
        <w:rPr>
          <w:rFonts w:ascii="Arial" w:hAnsi="Arial" w:eastAsia="Arial"/>
        </w:rPr>
        <w:t>Geliştirmeye açık yönler bakımından, öğrencilerin en belirgin beklentileri uygulamalı derslerin artırılması, teknik ekipmanların yenilenmesi, stüdyo/radyo/reji olanaklarının güncellenmesi ve öğrenci geri bildirimlerine daha duyarlı yaklaşılmasıdır. Bu alanlarda yapılacak iyileştirmeler, bölümün uygulama temelli eğitim niteliğini güçlendirecektir.</w:t>
      </w:r>
    </w:p>
    <w:p>
      <w:pPr>
        <w:sectPr>
          <w:footerReference w:type="default" r:id="rId11"/>
          <w:pgSz w:w="12240" w:h="15840"/>
          <w:pgMar w:top="1134" w:right="1134" w:bottom="1134" w:left="1134" w:header="720" w:footer="720" w:gutter="0"/>
          <w:cols w:space="720"/>
          <w:docGrid w:linePitch="360"/>
        </w:sectPr>
      </w:pPr>
    </w:p>
    <w:p>
      <w:pPr>
        <w:pStyle w:val="Heading1"/>
      </w:pPr>
      <w:r>
        <w:rPr>
          <w:rFonts w:ascii="Arial" w:hAnsi="Arial" w:eastAsia="Arial"/>
          <w:color w:val="1F4E79"/>
        </w:rPr>
        <w:t>Ek-1. Soru Bazlı Frekans Tablosu</w:t>
      </w:r>
    </w:p>
    <w:p>
      <w:pPr>
        <w:jc w:val="both"/>
      </w:pPr>
      <w:r>
        <w:rPr>
          <w:rFonts w:ascii="Arial" w:hAnsi="Arial" w:eastAsia="Arial"/>
        </w:rPr>
        <w:t>Aşağıdaki tabloda her kapalı uçlu soruda öğretim elemanlarının ayrı ayrı seçim frekansları gösterilmiştir. Çoklu seçimler nedeniyle bir sorudaki toplam frekans, yanıtlayan öğrenci sayısından fazla olabilir.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1609"/>
        <w:gridCol w:w="1609"/>
        <w:gridCol w:w="1609"/>
        <w:gridCol w:w="1609"/>
        <w:gridCol w:w="1609"/>
        <w:gridCol w:w="1609"/>
        <w:gridCol w:w="1609"/>
        <w:gridCol w:w="1609"/>
        <w:gridCol w:w="1609"/>
      </w:tblGrid>
      <w:tr>
        <w:tc>
          <w:tcPr>
            <w:tcW w:type="dxa" w:w="1609"/>
            <w:vAlign w:val="center"/>
            <w:shd w:fill="1F4E79"/>
          </w:tcPr>
          <w:p>
            <w:r/>
            <w:r>
              <w:rPr>
                <w:b/>
                <w:color w:val="FFFFFF"/>
                <w:sz w:val="14"/>
              </w:rPr>
              <w:t>Kod</w:t>
            </w:r>
          </w:p>
        </w:tc>
        <w:tc>
          <w:tcPr>
            <w:tcW w:type="dxa" w:w="1609"/>
            <w:vAlign w:val="center"/>
            <w:shd w:fill="1F4E79"/>
          </w:tcPr>
          <w:p>
            <w:r/>
            <w:r>
              <w:rPr>
                <w:b/>
                <w:color w:val="FFFFFF"/>
                <w:sz w:val="14"/>
              </w:rPr>
              <w:t>Değerlendirme alanı</w:t>
            </w:r>
          </w:p>
        </w:tc>
        <w:tc>
          <w:tcPr>
            <w:tcW w:type="dxa" w:w="1609"/>
            <w:vAlign w:val="center"/>
            <w:shd w:fill="1F4E79"/>
          </w:tcPr>
          <w:p>
            <w:r/>
            <w:r>
              <w:rPr>
                <w:b/>
                <w:color w:val="FFFFFF"/>
                <w:sz w:val="14"/>
              </w:rPr>
              <w:t>Yanıt</w:t>
            </w:r>
          </w:p>
        </w:tc>
        <w:tc>
          <w:tcPr>
            <w:tcW w:type="dxa" w:w="1609"/>
            <w:vAlign w:val="center"/>
            <w:shd w:fill="1F4E79"/>
          </w:tcPr>
          <w:p>
            <w:r/>
            <w:r>
              <w:rPr>
                <w:b/>
                <w:color w:val="FFFFFF"/>
                <w:sz w:val="14"/>
              </w:rPr>
              <w:t>Zeyde</w:t>
            </w:r>
          </w:p>
        </w:tc>
        <w:tc>
          <w:tcPr>
            <w:tcW w:type="dxa" w:w="1609"/>
            <w:vAlign w:val="center"/>
            <w:shd w:fill="1F4E79"/>
          </w:tcPr>
          <w:p>
            <w:r/>
            <w:r>
              <w:rPr>
                <w:b/>
                <w:color w:val="FFFFFF"/>
                <w:sz w:val="14"/>
              </w:rPr>
              <w:t>Mustafa</w:t>
            </w:r>
          </w:p>
        </w:tc>
        <w:tc>
          <w:tcPr>
            <w:tcW w:type="dxa" w:w="1609"/>
            <w:vAlign w:val="center"/>
            <w:shd w:fill="1F4E79"/>
          </w:tcPr>
          <w:p>
            <w:r/>
            <w:r>
              <w:rPr>
                <w:b/>
                <w:color w:val="FFFFFF"/>
                <w:sz w:val="14"/>
              </w:rPr>
              <w:t>Sinem</w:t>
            </w:r>
          </w:p>
        </w:tc>
        <w:tc>
          <w:tcPr>
            <w:tcW w:type="dxa" w:w="1609"/>
            <w:vAlign w:val="center"/>
            <w:shd w:fill="1F4E79"/>
          </w:tcPr>
          <w:p>
            <w:r/>
            <w:r>
              <w:rPr>
                <w:b/>
                <w:color w:val="FFFFFF"/>
                <w:sz w:val="14"/>
              </w:rPr>
              <w:t>Fevzi</w:t>
            </w:r>
          </w:p>
        </w:tc>
        <w:tc>
          <w:tcPr>
            <w:tcW w:type="dxa" w:w="1609"/>
            <w:vAlign w:val="center"/>
            <w:shd w:fill="1F4E79"/>
          </w:tcPr>
          <w:p>
            <w:r/>
            <w:r>
              <w:rPr>
                <w:b/>
                <w:color w:val="FFFFFF"/>
                <w:sz w:val="14"/>
              </w:rPr>
              <w:t>Hiçbiri</w:t>
            </w:r>
          </w:p>
        </w:tc>
        <w:tc>
          <w:tcPr>
            <w:tcW w:type="dxa" w:w="1609"/>
            <w:vAlign w:val="center"/>
            <w:shd w:fill="1F4E79"/>
          </w:tcPr>
          <w:p>
            <w:r/>
            <w:r>
              <w:rPr>
                <w:b/>
                <w:color w:val="FFFFFF"/>
                <w:sz w:val="14"/>
              </w:rPr>
              <w:t>İlk sıra</w:t>
            </w:r>
          </w:p>
        </w:tc>
      </w:tr>
      <w:tr>
        <w:tc>
          <w:tcPr>
            <w:tcW w:type="dxa" w:w="1609"/>
            <w:vAlign w:val="center"/>
          </w:tcPr>
          <w:p>
            <w:r/>
            <w:r>
              <w:rPr>
                <w:b w:val="0"/>
                <w:sz w:val="14"/>
              </w:rPr>
              <w:t>K1</w:t>
            </w:r>
          </w:p>
        </w:tc>
        <w:tc>
          <w:tcPr>
            <w:tcW w:type="dxa" w:w="1609"/>
            <w:vAlign w:val="center"/>
          </w:tcPr>
          <w:p>
            <w:r/>
            <w:r>
              <w:rPr>
                <w:b w:val="0"/>
                <w:sz w:val="14"/>
              </w:rPr>
              <w:t>Akademik gelişime düzenli ve etkili katkı</w:t>
            </w:r>
          </w:p>
        </w:tc>
        <w:tc>
          <w:tcPr>
            <w:tcW w:type="dxa" w:w="1609"/>
            <w:vAlign w:val="center"/>
          </w:tcPr>
          <w:p>
            <w:r/>
            <w:r>
              <w:rPr>
                <w:b w:val="0"/>
                <w:sz w:val="14"/>
              </w:rPr>
              <w:t>20</w:t>
            </w:r>
          </w:p>
        </w:tc>
        <w:tc>
          <w:tcPr>
            <w:tcW w:type="dxa" w:w="1609"/>
            <w:vAlign w:val="center"/>
          </w:tcPr>
          <w:p>
            <w:r/>
            <w:r>
              <w:rPr>
                <w:b w:val="0"/>
                <w:sz w:val="14"/>
              </w:rPr>
              <w:t>8</w:t>
            </w:r>
          </w:p>
        </w:tc>
        <w:tc>
          <w:tcPr>
            <w:tcW w:type="dxa" w:w="1609"/>
            <w:vAlign w:val="center"/>
          </w:tcPr>
          <w:p>
            <w:r/>
            <w:r>
              <w:rPr>
                <w:b w:val="0"/>
                <w:sz w:val="14"/>
              </w:rPr>
              <w:t>10</w:t>
            </w:r>
          </w:p>
        </w:tc>
        <w:tc>
          <w:tcPr>
            <w:tcW w:type="dxa" w:w="1609"/>
            <w:vAlign w:val="center"/>
          </w:tcPr>
          <w:p>
            <w:r/>
            <w:r>
              <w:rPr>
                <w:b w:val="0"/>
                <w:sz w:val="14"/>
              </w:rPr>
              <w:t>9</w:t>
            </w:r>
          </w:p>
        </w:tc>
        <w:tc>
          <w:tcPr>
            <w:tcW w:type="dxa" w:w="1609"/>
            <w:vAlign w:val="center"/>
          </w:tcPr>
          <w:p>
            <w:r/>
            <w:r>
              <w:rPr>
                <w:b w:val="0"/>
                <w:sz w:val="14"/>
              </w:rPr>
              <w:t>4</w:t>
            </w:r>
          </w:p>
        </w:tc>
        <w:tc>
          <w:tcPr>
            <w:tcW w:type="dxa" w:w="1609"/>
            <w:vAlign w:val="center"/>
          </w:tcPr>
          <w:p>
            <w:r/>
            <w:r>
              <w:rPr>
                <w:b w:val="0"/>
                <w:sz w:val="14"/>
              </w:rPr>
              <w:t>1</w:t>
            </w:r>
          </w:p>
        </w:tc>
        <w:tc>
          <w:tcPr>
            <w:tcW w:type="dxa" w:w="1609"/>
            <w:vAlign w:val="center"/>
          </w:tcPr>
          <w:p>
            <w:r/>
            <w:r>
              <w:rPr>
                <w:b w:val="0"/>
                <w:sz w:val="14"/>
              </w:rPr>
              <w:t>Mustafa Ufuk Çelik (10)</w:t>
            </w:r>
          </w:p>
        </w:tc>
      </w:tr>
      <w:tr>
        <w:tc>
          <w:tcPr>
            <w:tcW w:type="dxa" w:w="1609"/>
            <w:vAlign w:val="center"/>
          </w:tcPr>
          <w:p>
            <w:r/>
            <w:r>
              <w:rPr>
                <w:b w:val="0"/>
                <w:sz w:val="14"/>
              </w:rPr>
              <w:t>K2</w:t>
            </w:r>
          </w:p>
        </w:tc>
        <w:tc>
          <w:tcPr>
            <w:tcW w:type="dxa" w:w="1609"/>
            <w:vAlign w:val="center"/>
          </w:tcPr>
          <w:p>
            <w:r/>
            <w:r>
              <w:rPr>
                <w:b w:val="0"/>
                <w:sz w:val="14"/>
              </w:rPr>
              <w:t>Mesleki gelişime rehberlik</w:t>
            </w:r>
          </w:p>
        </w:tc>
        <w:tc>
          <w:tcPr>
            <w:tcW w:type="dxa" w:w="1609"/>
            <w:vAlign w:val="center"/>
          </w:tcPr>
          <w:p>
            <w:r/>
            <w:r>
              <w:rPr>
                <w:b w:val="0"/>
                <w:sz w:val="14"/>
              </w:rPr>
              <w:t>19</w:t>
            </w:r>
          </w:p>
        </w:tc>
        <w:tc>
          <w:tcPr>
            <w:tcW w:type="dxa" w:w="1609"/>
            <w:vAlign w:val="center"/>
          </w:tcPr>
          <w:p>
            <w:r/>
            <w:r>
              <w:rPr>
                <w:b w:val="0"/>
                <w:sz w:val="14"/>
              </w:rPr>
              <w:t>10</w:t>
            </w:r>
          </w:p>
        </w:tc>
        <w:tc>
          <w:tcPr>
            <w:tcW w:type="dxa" w:w="1609"/>
            <w:vAlign w:val="center"/>
          </w:tcPr>
          <w:p>
            <w:r/>
            <w:r>
              <w:rPr>
                <w:b w:val="0"/>
                <w:sz w:val="14"/>
              </w:rPr>
              <w:t>11</w:t>
            </w:r>
          </w:p>
        </w:tc>
        <w:tc>
          <w:tcPr>
            <w:tcW w:type="dxa" w:w="1609"/>
            <w:vAlign w:val="center"/>
          </w:tcPr>
          <w:p>
            <w:r/>
            <w:r>
              <w:rPr>
                <w:b w:val="0"/>
                <w:sz w:val="14"/>
              </w:rPr>
              <w:t>6</w:t>
            </w:r>
          </w:p>
        </w:tc>
        <w:tc>
          <w:tcPr>
            <w:tcW w:type="dxa" w:w="1609"/>
            <w:vAlign w:val="center"/>
          </w:tcPr>
          <w:p>
            <w:r/>
            <w:r>
              <w:rPr>
                <w:b w:val="0"/>
                <w:sz w:val="14"/>
              </w:rPr>
              <w:t>2</w:t>
            </w:r>
          </w:p>
        </w:tc>
        <w:tc>
          <w:tcPr>
            <w:tcW w:type="dxa" w:w="1609"/>
            <w:vAlign w:val="center"/>
          </w:tcPr>
          <w:p>
            <w:r/>
            <w:r>
              <w:rPr>
                <w:b w:val="0"/>
                <w:sz w:val="14"/>
              </w:rPr>
              <w:t>2</w:t>
            </w:r>
          </w:p>
        </w:tc>
        <w:tc>
          <w:tcPr>
            <w:tcW w:type="dxa" w:w="1609"/>
            <w:vAlign w:val="center"/>
          </w:tcPr>
          <w:p>
            <w:r/>
            <w:r>
              <w:rPr>
                <w:b w:val="0"/>
                <w:sz w:val="14"/>
              </w:rPr>
              <w:t>Mustafa Ufuk Çelik (11)</w:t>
            </w:r>
          </w:p>
        </w:tc>
      </w:tr>
      <w:tr>
        <w:tc>
          <w:tcPr>
            <w:tcW w:type="dxa" w:w="1609"/>
            <w:vAlign w:val="center"/>
          </w:tcPr>
          <w:p>
            <w:r/>
            <w:r>
              <w:rPr>
                <w:b w:val="0"/>
                <w:sz w:val="14"/>
              </w:rPr>
              <w:t>K3</w:t>
            </w:r>
          </w:p>
        </w:tc>
        <w:tc>
          <w:tcPr>
            <w:tcW w:type="dxa" w:w="1609"/>
            <w:vAlign w:val="center"/>
          </w:tcPr>
          <w:p>
            <w:r/>
            <w:r>
              <w:rPr>
                <w:b w:val="0"/>
                <w:sz w:val="14"/>
              </w:rPr>
              <w:t>Araştırma, senaryo, çekim, ses, kurgu ve üretim becerisi</w:t>
            </w:r>
          </w:p>
        </w:tc>
        <w:tc>
          <w:tcPr>
            <w:tcW w:type="dxa" w:w="1609"/>
            <w:vAlign w:val="center"/>
          </w:tcPr>
          <w:p>
            <w:r/>
            <w:r>
              <w:rPr>
                <w:b w:val="0"/>
                <w:sz w:val="14"/>
              </w:rPr>
              <w:t>20</w:t>
            </w:r>
          </w:p>
        </w:tc>
        <w:tc>
          <w:tcPr>
            <w:tcW w:type="dxa" w:w="1609"/>
            <w:vAlign w:val="center"/>
          </w:tcPr>
          <w:p>
            <w:r/>
            <w:r>
              <w:rPr>
                <w:b w:val="0"/>
                <w:sz w:val="14"/>
              </w:rPr>
              <w:t>13</w:t>
            </w:r>
          </w:p>
        </w:tc>
        <w:tc>
          <w:tcPr>
            <w:tcW w:type="dxa" w:w="1609"/>
            <w:vAlign w:val="center"/>
          </w:tcPr>
          <w:p>
            <w:r/>
            <w:r>
              <w:rPr>
                <w:b w:val="0"/>
                <w:sz w:val="14"/>
              </w:rPr>
              <w:t>9</w:t>
            </w:r>
          </w:p>
        </w:tc>
        <w:tc>
          <w:tcPr>
            <w:tcW w:type="dxa" w:w="1609"/>
            <w:vAlign w:val="center"/>
          </w:tcPr>
          <w:p>
            <w:r/>
            <w:r>
              <w:rPr>
                <w:b w:val="0"/>
                <w:sz w:val="14"/>
              </w:rPr>
              <w:t>5</w:t>
            </w:r>
          </w:p>
        </w:tc>
        <w:tc>
          <w:tcPr>
            <w:tcW w:type="dxa" w:w="1609"/>
            <w:vAlign w:val="center"/>
          </w:tcPr>
          <w:p>
            <w:r/>
            <w:r>
              <w:rPr>
                <w:b w:val="0"/>
                <w:sz w:val="14"/>
              </w:rPr>
              <w:t>1</w:t>
            </w:r>
          </w:p>
        </w:tc>
        <w:tc>
          <w:tcPr>
            <w:tcW w:type="dxa" w:w="1609"/>
            <w:vAlign w:val="center"/>
          </w:tcPr>
          <w:p>
            <w:r/>
            <w:r>
              <w:rPr>
                <w:b w:val="0"/>
                <w:sz w:val="14"/>
              </w:rPr>
              <w:t>0</w:t>
            </w:r>
          </w:p>
        </w:tc>
        <w:tc>
          <w:tcPr>
            <w:tcW w:type="dxa" w:w="1609"/>
            <w:vAlign w:val="center"/>
          </w:tcPr>
          <w:p>
            <w:r/>
            <w:r>
              <w:rPr>
                <w:b w:val="0"/>
                <w:sz w:val="14"/>
              </w:rPr>
              <w:t>Zeyde Yalıner Örek (13)</w:t>
            </w:r>
          </w:p>
        </w:tc>
      </w:tr>
      <w:tr>
        <w:tc>
          <w:tcPr>
            <w:tcW w:type="dxa" w:w="1609"/>
            <w:vAlign w:val="center"/>
          </w:tcPr>
          <w:p>
            <w:r/>
            <w:r>
              <w:rPr>
                <w:b w:val="0"/>
                <w:sz w:val="14"/>
              </w:rPr>
              <w:t>K4</w:t>
            </w:r>
          </w:p>
        </w:tc>
        <w:tc>
          <w:tcPr>
            <w:tcW w:type="dxa" w:w="1609"/>
            <w:vAlign w:val="center"/>
          </w:tcPr>
          <w:p>
            <w:r/>
            <w:r>
              <w:rPr>
                <w:b w:val="0"/>
                <w:sz w:val="14"/>
              </w:rPr>
              <w:t>İçerik çözümleme, kaynak değerlendirme ve medya okuryazarlığı</w:t>
            </w:r>
          </w:p>
        </w:tc>
        <w:tc>
          <w:tcPr>
            <w:tcW w:type="dxa" w:w="1609"/>
            <w:vAlign w:val="center"/>
          </w:tcPr>
          <w:p>
            <w:r/>
            <w:r>
              <w:rPr>
                <w:b w:val="0"/>
                <w:sz w:val="14"/>
              </w:rPr>
              <w:t>20</w:t>
            </w:r>
          </w:p>
        </w:tc>
        <w:tc>
          <w:tcPr>
            <w:tcW w:type="dxa" w:w="1609"/>
            <w:vAlign w:val="center"/>
          </w:tcPr>
          <w:p>
            <w:r/>
            <w:r>
              <w:rPr>
                <w:b w:val="0"/>
                <w:sz w:val="14"/>
              </w:rPr>
              <w:t>4</w:t>
            </w:r>
          </w:p>
        </w:tc>
        <w:tc>
          <w:tcPr>
            <w:tcW w:type="dxa" w:w="1609"/>
            <w:vAlign w:val="center"/>
          </w:tcPr>
          <w:p>
            <w:r/>
            <w:r>
              <w:rPr>
                <w:b w:val="0"/>
                <w:sz w:val="14"/>
              </w:rPr>
              <w:t>9</w:t>
            </w:r>
          </w:p>
        </w:tc>
        <w:tc>
          <w:tcPr>
            <w:tcW w:type="dxa" w:w="1609"/>
            <w:vAlign w:val="center"/>
          </w:tcPr>
          <w:p>
            <w:r/>
            <w:r>
              <w:rPr>
                <w:b w:val="0"/>
                <w:sz w:val="14"/>
              </w:rPr>
              <w:t>9</w:t>
            </w:r>
          </w:p>
        </w:tc>
        <w:tc>
          <w:tcPr>
            <w:tcW w:type="dxa" w:w="1609"/>
            <w:vAlign w:val="center"/>
          </w:tcPr>
          <w:p>
            <w:r/>
            <w:r>
              <w:rPr>
                <w:b w:val="0"/>
                <w:sz w:val="14"/>
              </w:rPr>
              <w:t>2</w:t>
            </w:r>
          </w:p>
        </w:tc>
        <w:tc>
          <w:tcPr>
            <w:tcW w:type="dxa" w:w="1609"/>
            <w:vAlign w:val="center"/>
          </w:tcPr>
          <w:p>
            <w:r/>
            <w:r>
              <w:rPr>
                <w:b w:val="0"/>
                <w:sz w:val="14"/>
              </w:rPr>
              <w:t>2</w:t>
            </w:r>
          </w:p>
        </w:tc>
        <w:tc>
          <w:tcPr>
            <w:tcW w:type="dxa" w:w="1609"/>
            <w:vAlign w:val="center"/>
          </w:tcPr>
          <w:p>
            <w:r/>
            <w:r>
              <w:rPr>
                <w:b w:val="0"/>
                <w:sz w:val="14"/>
              </w:rPr>
              <w:t>Sinem Kasımoğlu, Mustafa Ufuk Çelik (9)</w:t>
            </w:r>
          </w:p>
        </w:tc>
      </w:tr>
      <w:tr>
        <w:tc>
          <w:tcPr>
            <w:tcW w:type="dxa" w:w="1609"/>
            <w:vAlign w:val="center"/>
          </w:tcPr>
          <w:p>
            <w:r/>
            <w:r>
              <w:rPr>
                <w:b w:val="0"/>
                <w:sz w:val="14"/>
              </w:rPr>
              <w:t>K5</w:t>
            </w:r>
          </w:p>
        </w:tc>
        <w:tc>
          <w:tcPr>
            <w:tcW w:type="dxa" w:w="1609"/>
            <w:vAlign w:val="center"/>
          </w:tcPr>
          <w:p>
            <w:r/>
            <w:r>
              <w:rPr>
                <w:b w:val="0"/>
                <w:sz w:val="14"/>
              </w:rPr>
              <w:t>Eleştirel düşünme ve farklı yönlerden değerlendirme</w:t>
            </w:r>
          </w:p>
        </w:tc>
        <w:tc>
          <w:tcPr>
            <w:tcW w:type="dxa" w:w="1609"/>
            <w:vAlign w:val="center"/>
          </w:tcPr>
          <w:p>
            <w:r/>
            <w:r>
              <w:rPr>
                <w:b w:val="0"/>
                <w:sz w:val="14"/>
              </w:rPr>
              <w:t>20</w:t>
            </w:r>
          </w:p>
        </w:tc>
        <w:tc>
          <w:tcPr>
            <w:tcW w:type="dxa" w:w="1609"/>
            <w:vAlign w:val="center"/>
          </w:tcPr>
          <w:p>
            <w:r/>
            <w:r>
              <w:rPr>
                <w:b w:val="0"/>
                <w:sz w:val="14"/>
              </w:rPr>
              <w:t>6</w:t>
            </w:r>
          </w:p>
        </w:tc>
        <w:tc>
          <w:tcPr>
            <w:tcW w:type="dxa" w:w="1609"/>
            <w:vAlign w:val="center"/>
          </w:tcPr>
          <w:p>
            <w:r/>
            <w:r>
              <w:rPr>
                <w:b w:val="0"/>
                <w:sz w:val="14"/>
              </w:rPr>
              <w:t>10</w:t>
            </w:r>
          </w:p>
        </w:tc>
        <w:tc>
          <w:tcPr>
            <w:tcW w:type="dxa" w:w="1609"/>
            <w:vAlign w:val="center"/>
          </w:tcPr>
          <w:p>
            <w:r/>
            <w:r>
              <w:rPr>
                <w:b w:val="0"/>
                <w:sz w:val="14"/>
              </w:rPr>
              <w:t>3</w:t>
            </w:r>
          </w:p>
        </w:tc>
        <w:tc>
          <w:tcPr>
            <w:tcW w:type="dxa" w:w="1609"/>
            <w:vAlign w:val="center"/>
          </w:tcPr>
          <w:p>
            <w:r/>
            <w:r>
              <w:rPr>
                <w:b w:val="0"/>
                <w:sz w:val="14"/>
              </w:rPr>
              <w:t>3</w:t>
            </w:r>
          </w:p>
        </w:tc>
        <w:tc>
          <w:tcPr>
            <w:tcW w:type="dxa" w:w="1609"/>
            <w:vAlign w:val="center"/>
          </w:tcPr>
          <w:p>
            <w:r/>
            <w:r>
              <w:rPr>
                <w:b w:val="0"/>
                <w:sz w:val="14"/>
              </w:rPr>
              <w:t>1</w:t>
            </w:r>
          </w:p>
        </w:tc>
        <w:tc>
          <w:tcPr>
            <w:tcW w:type="dxa" w:w="1609"/>
            <w:vAlign w:val="center"/>
          </w:tcPr>
          <w:p>
            <w:r/>
            <w:r>
              <w:rPr>
                <w:b w:val="0"/>
                <w:sz w:val="14"/>
              </w:rPr>
              <w:t>Mustafa Ufuk Çelik (10)</w:t>
            </w:r>
          </w:p>
        </w:tc>
      </w:tr>
      <w:tr>
        <w:tc>
          <w:tcPr>
            <w:tcW w:type="dxa" w:w="1609"/>
            <w:vAlign w:val="center"/>
          </w:tcPr>
          <w:p>
            <w:r/>
            <w:r>
              <w:rPr>
                <w:b w:val="0"/>
                <w:sz w:val="14"/>
              </w:rPr>
              <w:t>K6</w:t>
            </w:r>
          </w:p>
        </w:tc>
        <w:tc>
          <w:tcPr>
            <w:tcW w:type="dxa" w:w="1609"/>
            <w:vAlign w:val="center"/>
          </w:tcPr>
          <w:p>
            <w:r/>
            <w:r>
              <w:rPr>
                <w:b w:val="0"/>
                <w:sz w:val="14"/>
              </w:rPr>
              <w:t>Kişisel yetenek ve mesleki ilgi alanlarını fark ettirme</w:t>
            </w:r>
          </w:p>
        </w:tc>
        <w:tc>
          <w:tcPr>
            <w:tcW w:type="dxa" w:w="1609"/>
            <w:vAlign w:val="center"/>
          </w:tcPr>
          <w:p>
            <w:r/>
            <w:r>
              <w:rPr>
                <w:b w:val="0"/>
                <w:sz w:val="14"/>
              </w:rPr>
              <w:t>20</w:t>
            </w:r>
          </w:p>
        </w:tc>
        <w:tc>
          <w:tcPr>
            <w:tcW w:type="dxa" w:w="1609"/>
            <w:vAlign w:val="center"/>
          </w:tcPr>
          <w:p>
            <w:r/>
            <w:r>
              <w:rPr>
                <w:b w:val="0"/>
                <w:sz w:val="14"/>
              </w:rPr>
              <w:t>8</w:t>
            </w:r>
          </w:p>
        </w:tc>
        <w:tc>
          <w:tcPr>
            <w:tcW w:type="dxa" w:w="1609"/>
            <w:vAlign w:val="center"/>
          </w:tcPr>
          <w:p>
            <w:r/>
            <w:r>
              <w:rPr>
                <w:b w:val="0"/>
                <w:sz w:val="14"/>
              </w:rPr>
              <w:t>8</w:t>
            </w:r>
          </w:p>
        </w:tc>
        <w:tc>
          <w:tcPr>
            <w:tcW w:type="dxa" w:w="1609"/>
            <w:vAlign w:val="center"/>
          </w:tcPr>
          <w:p>
            <w:r/>
            <w:r>
              <w:rPr>
                <w:b w:val="0"/>
                <w:sz w:val="14"/>
              </w:rPr>
              <w:t>4</w:t>
            </w:r>
          </w:p>
        </w:tc>
        <w:tc>
          <w:tcPr>
            <w:tcW w:type="dxa" w:w="1609"/>
            <w:vAlign w:val="center"/>
          </w:tcPr>
          <w:p>
            <w:r/>
            <w:r>
              <w:rPr>
                <w:b w:val="0"/>
                <w:sz w:val="14"/>
              </w:rPr>
              <w:t>5</w:t>
            </w:r>
          </w:p>
        </w:tc>
        <w:tc>
          <w:tcPr>
            <w:tcW w:type="dxa" w:w="1609"/>
            <w:vAlign w:val="center"/>
          </w:tcPr>
          <w:p>
            <w:r/>
            <w:r>
              <w:rPr>
                <w:b w:val="0"/>
                <w:sz w:val="14"/>
              </w:rPr>
              <w:t>3</w:t>
            </w:r>
          </w:p>
        </w:tc>
        <w:tc>
          <w:tcPr>
            <w:tcW w:type="dxa" w:w="1609"/>
            <w:vAlign w:val="center"/>
          </w:tcPr>
          <w:p>
            <w:r/>
            <w:r>
              <w:rPr>
                <w:b w:val="0"/>
                <w:sz w:val="14"/>
              </w:rPr>
              <w:t>Mustafa Ufuk Çelik, Zeyde Yalıner Örek (8)</w:t>
            </w:r>
          </w:p>
        </w:tc>
      </w:tr>
      <w:tr>
        <w:tc>
          <w:tcPr>
            <w:tcW w:type="dxa" w:w="1609"/>
            <w:vAlign w:val="center"/>
          </w:tcPr>
          <w:p>
            <w:r/>
            <w:r>
              <w:rPr>
                <w:b w:val="0"/>
                <w:sz w:val="14"/>
              </w:rPr>
              <w:t>K7</w:t>
            </w:r>
          </w:p>
        </w:tc>
        <w:tc>
          <w:tcPr>
            <w:tcW w:type="dxa" w:w="1609"/>
            <w:vAlign w:val="center"/>
          </w:tcPr>
          <w:p>
            <w:r/>
            <w:r>
              <w:rPr>
                <w:b w:val="0"/>
                <w:sz w:val="14"/>
              </w:rPr>
              <w:t>Dijital araçlar ve çevrim içi kaynak kullanımı</w:t>
            </w:r>
          </w:p>
        </w:tc>
        <w:tc>
          <w:tcPr>
            <w:tcW w:type="dxa" w:w="1609"/>
            <w:vAlign w:val="center"/>
          </w:tcPr>
          <w:p>
            <w:r/>
            <w:r>
              <w:rPr>
                <w:b w:val="0"/>
                <w:sz w:val="14"/>
              </w:rPr>
              <w:t>20</w:t>
            </w:r>
          </w:p>
        </w:tc>
        <w:tc>
          <w:tcPr>
            <w:tcW w:type="dxa" w:w="1609"/>
            <w:vAlign w:val="center"/>
          </w:tcPr>
          <w:p>
            <w:r/>
            <w:r>
              <w:rPr>
                <w:b w:val="0"/>
                <w:sz w:val="14"/>
              </w:rPr>
              <w:t>9</w:t>
            </w:r>
          </w:p>
        </w:tc>
        <w:tc>
          <w:tcPr>
            <w:tcW w:type="dxa" w:w="1609"/>
            <w:vAlign w:val="center"/>
          </w:tcPr>
          <w:p>
            <w:r/>
            <w:r>
              <w:rPr>
                <w:b w:val="0"/>
                <w:sz w:val="14"/>
              </w:rPr>
              <w:t>4</w:t>
            </w:r>
          </w:p>
        </w:tc>
        <w:tc>
          <w:tcPr>
            <w:tcW w:type="dxa" w:w="1609"/>
            <w:vAlign w:val="center"/>
          </w:tcPr>
          <w:p>
            <w:r/>
            <w:r>
              <w:rPr>
                <w:b w:val="0"/>
                <w:sz w:val="14"/>
              </w:rPr>
              <w:t>11</w:t>
            </w:r>
          </w:p>
        </w:tc>
        <w:tc>
          <w:tcPr>
            <w:tcW w:type="dxa" w:w="1609"/>
            <w:vAlign w:val="center"/>
          </w:tcPr>
          <w:p>
            <w:r/>
            <w:r>
              <w:rPr>
                <w:b w:val="0"/>
                <w:sz w:val="14"/>
              </w:rPr>
              <w:t>1</w:t>
            </w:r>
          </w:p>
        </w:tc>
        <w:tc>
          <w:tcPr>
            <w:tcW w:type="dxa" w:w="1609"/>
            <w:vAlign w:val="center"/>
          </w:tcPr>
          <w:p>
            <w:r/>
            <w:r>
              <w:rPr>
                <w:b w:val="0"/>
                <w:sz w:val="14"/>
              </w:rPr>
              <w:t>1</w:t>
            </w:r>
          </w:p>
        </w:tc>
        <w:tc>
          <w:tcPr>
            <w:tcW w:type="dxa" w:w="1609"/>
            <w:vAlign w:val="center"/>
          </w:tcPr>
          <w:p>
            <w:r/>
            <w:r>
              <w:rPr>
                <w:b w:val="0"/>
                <w:sz w:val="14"/>
              </w:rPr>
              <w:t>Sinem Kasımoğlu (11)</w:t>
            </w:r>
          </w:p>
        </w:tc>
      </w:tr>
      <w:tr>
        <w:tc>
          <w:tcPr>
            <w:tcW w:type="dxa" w:w="1609"/>
            <w:vAlign w:val="center"/>
          </w:tcPr>
          <w:p>
            <w:r/>
            <w:r>
              <w:rPr>
                <w:b w:val="0"/>
                <w:sz w:val="14"/>
              </w:rPr>
              <w:t>K8</w:t>
            </w:r>
          </w:p>
        </w:tc>
        <w:tc>
          <w:tcPr>
            <w:tcW w:type="dxa" w:w="1609"/>
            <w:vAlign w:val="center"/>
          </w:tcPr>
          <w:p>
            <w:r/>
            <w:r>
              <w:rPr>
                <w:b w:val="0"/>
                <w:sz w:val="14"/>
              </w:rPr>
              <w:t>Yapay zekânın uygun ve etik kullanımı</w:t>
            </w:r>
          </w:p>
        </w:tc>
        <w:tc>
          <w:tcPr>
            <w:tcW w:type="dxa" w:w="1609"/>
            <w:vAlign w:val="center"/>
          </w:tcPr>
          <w:p>
            <w:r/>
            <w:r>
              <w:rPr>
                <w:b w:val="0"/>
                <w:sz w:val="14"/>
              </w:rPr>
              <w:t>20</w:t>
            </w:r>
          </w:p>
        </w:tc>
        <w:tc>
          <w:tcPr>
            <w:tcW w:type="dxa" w:w="1609"/>
            <w:vAlign w:val="center"/>
          </w:tcPr>
          <w:p>
            <w:r/>
            <w:r>
              <w:rPr>
                <w:b w:val="0"/>
                <w:sz w:val="14"/>
              </w:rPr>
              <w:t>10</w:t>
            </w:r>
          </w:p>
        </w:tc>
        <w:tc>
          <w:tcPr>
            <w:tcW w:type="dxa" w:w="1609"/>
            <w:vAlign w:val="center"/>
          </w:tcPr>
          <w:p>
            <w:r/>
            <w:r>
              <w:rPr>
                <w:b w:val="0"/>
                <w:sz w:val="14"/>
              </w:rPr>
              <w:t>5</w:t>
            </w:r>
          </w:p>
        </w:tc>
        <w:tc>
          <w:tcPr>
            <w:tcW w:type="dxa" w:w="1609"/>
            <w:vAlign w:val="center"/>
          </w:tcPr>
          <w:p>
            <w:r/>
            <w:r>
              <w:rPr>
                <w:b w:val="0"/>
                <w:sz w:val="14"/>
              </w:rPr>
              <w:t>9</w:t>
            </w:r>
          </w:p>
        </w:tc>
        <w:tc>
          <w:tcPr>
            <w:tcW w:type="dxa" w:w="1609"/>
            <w:vAlign w:val="center"/>
          </w:tcPr>
          <w:p>
            <w:r/>
            <w:r>
              <w:rPr>
                <w:b w:val="0"/>
                <w:sz w:val="14"/>
              </w:rPr>
              <w:t>2</w:t>
            </w:r>
          </w:p>
        </w:tc>
        <w:tc>
          <w:tcPr>
            <w:tcW w:type="dxa" w:w="1609"/>
            <w:vAlign w:val="center"/>
          </w:tcPr>
          <w:p>
            <w:r/>
            <w:r>
              <w:rPr>
                <w:b w:val="0"/>
                <w:sz w:val="14"/>
              </w:rPr>
              <w:t>4</w:t>
            </w:r>
          </w:p>
        </w:tc>
        <w:tc>
          <w:tcPr>
            <w:tcW w:type="dxa" w:w="1609"/>
            <w:vAlign w:val="center"/>
          </w:tcPr>
          <w:p>
            <w:r/>
            <w:r>
              <w:rPr>
                <w:b w:val="0"/>
                <w:sz w:val="14"/>
              </w:rPr>
              <w:t>Zeyde Yalıner Örek (10)</w:t>
            </w:r>
          </w:p>
        </w:tc>
      </w:tr>
      <w:tr>
        <w:tc>
          <w:tcPr>
            <w:tcW w:type="dxa" w:w="1609"/>
            <w:vAlign w:val="center"/>
          </w:tcPr>
          <w:p>
            <w:r/>
            <w:r>
              <w:rPr>
                <w:b w:val="0"/>
                <w:sz w:val="14"/>
              </w:rPr>
              <w:t>K9</w:t>
            </w:r>
          </w:p>
        </w:tc>
        <w:tc>
          <w:tcPr>
            <w:tcW w:type="dxa" w:w="1609"/>
            <w:vAlign w:val="center"/>
          </w:tcPr>
          <w:p>
            <w:r/>
            <w:r>
              <w:rPr>
                <w:b w:val="0"/>
                <w:sz w:val="14"/>
              </w:rPr>
              <w:t>Proje tabanlı, ekipli, atölye ve uygulamalı eğitim</w:t>
            </w:r>
          </w:p>
        </w:tc>
        <w:tc>
          <w:tcPr>
            <w:tcW w:type="dxa" w:w="1609"/>
            <w:vAlign w:val="center"/>
          </w:tcPr>
          <w:p>
            <w:r/>
            <w:r>
              <w:rPr>
                <w:b w:val="0"/>
                <w:sz w:val="14"/>
              </w:rPr>
              <w:t>20</w:t>
            </w:r>
          </w:p>
        </w:tc>
        <w:tc>
          <w:tcPr>
            <w:tcW w:type="dxa" w:w="1609"/>
            <w:vAlign w:val="center"/>
          </w:tcPr>
          <w:p>
            <w:r/>
            <w:r>
              <w:rPr>
                <w:b w:val="0"/>
                <w:sz w:val="14"/>
              </w:rPr>
              <w:t>14</w:t>
            </w:r>
          </w:p>
        </w:tc>
        <w:tc>
          <w:tcPr>
            <w:tcW w:type="dxa" w:w="1609"/>
            <w:vAlign w:val="center"/>
          </w:tcPr>
          <w:p>
            <w:r/>
            <w:r>
              <w:rPr>
                <w:b w:val="0"/>
                <w:sz w:val="14"/>
              </w:rPr>
              <w:t>9</w:t>
            </w:r>
          </w:p>
        </w:tc>
        <w:tc>
          <w:tcPr>
            <w:tcW w:type="dxa" w:w="1609"/>
            <w:vAlign w:val="center"/>
          </w:tcPr>
          <w:p>
            <w:r/>
            <w:r>
              <w:rPr>
                <w:b w:val="0"/>
                <w:sz w:val="14"/>
              </w:rPr>
              <w:t>4</w:t>
            </w:r>
          </w:p>
        </w:tc>
        <w:tc>
          <w:tcPr>
            <w:tcW w:type="dxa" w:w="1609"/>
            <w:vAlign w:val="center"/>
          </w:tcPr>
          <w:p>
            <w:r/>
            <w:r>
              <w:rPr>
                <w:b w:val="0"/>
                <w:sz w:val="14"/>
              </w:rPr>
              <w:t>0</w:t>
            </w:r>
          </w:p>
        </w:tc>
        <w:tc>
          <w:tcPr>
            <w:tcW w:type="dxa" w:w="1609"/>
            <w:vAlign w:val="center"/>
          </w:tcPr>
          <w:p>
            <w:r/>
            <w:r>
              <w:rPr>
                <w:b w:val="0"/>
                <w:sz w:val="14"/>
              </w:rPr>
              <w:t>1</w:t>
            </w:r>
          </w:p>
        </w:tc>
        <w:tc>
          <w:tcPr>
            <w:tcW w:type="dxa" w:w="1609"/>
            <w:vAlign w:val="center"/>
          </w:tcPr>
          <w:p>
            <w:r/>
            <w:r>
              <w:rPr>
                <w:b w:val="0"/>
                <w:sz w:val="14"/>
              </w:rPr>
              <w:t>Zeyde Yalıner Örek (14)</w:t>
            </w:r>
          </w:p>
        </w:tc>
      </w:tr>
      <w:tr>
        <w:tc>
          <w:tcPr>
            <w:tcW w:type="dxa" w:w="1609"/>
            <w:vAlign w:val="center"/>
          </w:tcPr>
          <w:p>
            <w:r/>
            <w:r>
              <w:rPr>
                <w:b w:val="0"/>
                <w:sz w:val="14"/>
              </w:rPr>
              <w:t>K10</w:t>
            </w:r>
          </w:p>
        </w:tc>
        <w:tc>
          <w:tcPr>
            <w:tcW w:type="dxa" w:w="1609"/>
            <w:vAlign w:val="center"/>
          </w:tcPr>
          <w:p>
            <w:r/>
            <w:r>
              <w:rPr>
                <w:b w:val="0"/>
                <w:sz w:val="14"/>
              </w:rPr>
              <w:t>Güncel yapım, yayın, çekim, ses ve kurgu teknolojileri</w:t>
            </w:r>
          </w:p>
        </w:tc>
        <w:tc>
          <w:tcPr>
            <w:tcW w:type="dxa" w:w="1609"/>
            <w:vAlign w:val="center"/>
          </w:tcPr>
          <w:p>
            <w:r/>
            <w:r>
              <w:rPr>
                <w:b w:val="0"/>
                <w:sz w:val="14"/>
              </w:rPr>
              <w:t>20</w:t>
            </w:r>
          </w:p>
        </w:tc>
        <w:tc>
          <w:tcPr>
            <w:tcW w:type="dxa" w:w="1609"/>
            <w:vAlign w:val="center"/>
          </w:tcPr>
          <w:p>
            <w:r/>
            <w:r>
              <w:rPr>
                <w:b w:val="0"/>
                <w:sz w:val="14"/>
              </w:rPr>
              <w:t>14</w:t>
            </w:r>
          </w:p>
        </w:tc>
        <w:tc>
          <w:tcPr>
            <w:tcW w:type="dxa" w:w="1609"/>
            <w:vAlign w:val="center"/>
          </w:tcPr>
          <w:p>
            <w:r/>
            <w:r>
              <w:rPr>
                <w:b w:val="0"/>
                <w:sz w:val="14"/>
              </w:rPr>
              <w:t>3</w:t>
            </w:r>
          </w:p>
        </w:tc>
        <w:tc>
          <w:tcPr>
            <w:tcW w:type="dxa" w:w="1609"/>
            <w:vAlign w:val="center"/>
          </w:tcPr>
          <w:p>
            <w:r/>
            <w:r>
              <w:rPr>
                <w:b w:val="0"/>
                <w:sz w:val="14"/>
              </w:rPr>
              <w:t>7</w:t>
            </w:r>
          </w:p>
        </w:tc>
        <w:tc>
          <w:tcPr>
            <w:tcW w:type="dxa" w:w="1609"/>
            <w:vAlign w:val="center"/>
          </w:tcPr>
          <w:p>
            <w:r/>
            <w:r>
              <w:rPr>
                <w:b w:val="0"/>
                <w:sz w:val="14"/>
              </w:rPr>
              <w:t>1</w:t>
            </w:r>
          </w:p>
        </w:tc>
        <w:tc>
          <w:tcPr>
            <w:tcW w:type="dxa" w:w="1609"/>
            <w:vAlign w:val="center"/>
          </w:tcPr>
          <w:p>
            <w:r/>
            <w:r>
              <w:rPr>
                <w:b w:val="0"/>
                <w:sz w:val="14"/>
              </w:rPr>
              <w:t>1</w:t>
            </w:r>
          </w:p>
        </w:tc>
        <w:tc>
          <w:tcPr>
            <w:tcW w:type="dxa" w:w="1609"/>
            <w:vAlign w:val="center"/>
          </w:tcPr>
          <w:p>
            <w:r/>
            <w:r>
              <w:rPr>
                <w:b w:val="0"/>
                <w:sz w:val="14"/>
              </w:rPr>
              <w:t>Zeyde Yalıner Örek (14)</w:t>
            </w:r>
          </w:p>
        </w:tc>
      </w:tr>
      <w:tr>
        <w:tc>
          <w:tcPr>
            <w:tcW w:type="dxa" w:w="1609"/>
            <w:vAlign w:val="center"/>
          </w:tcPr>
          <w:p>
            <w:r/>
            <w:r>
              <w:rPr>
                <w:b w:val="0"/>
                <w:sz w:val="14"/>
              </w:rPr>
              <w:t>K11</w:t>
            </w:r>
          </w:p>
        </w:tc>
        <w:tc>
          <w:tcPr>
            <w:tcW w:type="dxa" w:w="1609"/>
            <w:vAlign w:val="center"/>
          </w:tcPr>
          <w:p>
            <w:r/>
            <w:r>
              <w:rPr>
                <w:b w:val="0"/>
                <w:sz w:val="14"/>
              </w:rPr>
              <w:t>Yaratıcı, özgün ve yenilikçi üretime teşvik</w:t>
            </w:r>
          </w:p>
        </w:tc>
        <w:tc>
          <w:tcPr>
            <w:tcW w:type="dxa" w:w="1609"/>
            <w:vAlign w:val="center"/>
          </w:tcPr>
          <w:p>
            <w:r/>
            <w:r>
              <w:rPr>
                <w:b w:val="0"/>
                <w:sz w:val="14"/>
              </w:rPr>
              <w:t>20</w:t>
            </w:r>
          </w:p>
        </w:tc>
        <w:tc>
          <w:tcPr>
            <w:tcW w:type="dxa" w:w="1609"/>
            <w:vAlign w:val="center"/>
          </w:tcPr>
          <w:p>
            <w:r/>
            <w:r>
              <w:rPr>
                <w:b w:val="0"/>
                <w:sz w:val="14"/>
              </w:rPr>
              <w:t>7</w:t>
            </w:r>
          </w:p>
        </w:tc>
        <w:tc>
          <w:tcPr>
            <w:tcW w:type="dxa" w:w="1609"/>
            <w:vAlign w:val="center"/>
          </w:tcPr>
          <w:p>
            <w:r/>
            <w:r>
              <w:rPr>
                <w:b w:val="0"/>
                <w:sz w:val="14"/>
              </w:rPr>
              <w:t>10</w:t>
            </w:r>
          </w:p>
        </w:tc>
        <w:tc>
          <w:tcPr>
            <w:tcW w:type="dxa" w:w="1609"/>
            <w:vAlign w:val="center"/>
          </w:tcPr>
          <w:p>
            <w:r/>
            <w:r>
              <w:rPr>
                <w:b w:val="0"/>
                <w:sz w:val="14"/>
              </w:rPr>
              <w:t>5</w:t>
            </w:r>
          </w:p>
        </w:tc>
        <w:tc>
          <w:tcPr>
            <w:tcW w:type="dxa" w:w="1609"/>
            <w:vAlign w:val="center"/>
          </w:tcPr>
          <w:p>
            <w:r/>
            <w:r>
              <w:rPr>
                <w:b w:val="0"/>
                <w:sz w:val="14"/>
              </w:rPr>
              <w:t>5</w:t>
            </w:r>
          </w:p>
        </w:tc>
        <w:tc>
          <w:tcPr>
            <w:tcW w:type="dxa" w:w="1609"/>
            <w:vAlign w:val="center"/>
          </w:tcPr>
          <w:p>
            <w:r/>
            <w:r>
              <w:rPr>
                <w:b w:val="0"/>
                <w:sz w:val="14"/>
              </w:rPr>
              <w:t>2</w:t>
            </w:r>
          </w:p>
        </w:tc>
        <w:tc>
          <w:tcPr>
            <w:tcW w:type="dxa" w:w="1609"/>
            <w:vAlign w:val="center"/>
          </w:tcPr>
          <w:p>
            <w:r/>
            <w:r>
              <w:rPr>
                <w:b w:val="0"/>
                <w:sz w:val="14"/>
              </w:rPr>
              <w:t>Mustafa Ufuk Çelik (10)</w:t>
            </w:r>
          </w:p>
        </w:tc>
      </w:tr>
      <w:tr>
        <w:tc>
          <w:tcPr>
            <w:tcW w:type="dxa" w:w="1609"/>
            <w:vAlign w:val="center"/>
          </w:tcPr>
          <w:p>
            <w:r/>
            <w:r>
              <w:rPr>
                <w:b w:val="0"/>
                <w:sz w:val="14"/>
              </w:rPr>
              <w:t>K12</w:t>
            </w:r>
          </w:p>
        </w:tc>
        <w:tc>
          <w:tcPr>
            <w:tcW w:type="dxa" w:w="1609"/>
            <w:vAlign w:val="center"/>
          </w:tcPr>
          <w:p>
            <w:r/>
            <w:r>
              <w:rPr>
                <w:b w:val="0"/>
                <w:sz w:val="14"/>
              </w:rPr>
              <w:t>Planlı, düzenli ve sistematik ders yürütme</w:t>
            </w:r>
          </w:p>
        </w:tc>
        <w:tc>
          <w:tcPr>
            <w:tcW w:type="dxa" w:w="1609"/>
            <w:vAlign w:val="center"/>
          </w:tcPr>
          <w:p>
            <w:r/>
            <w:r>
              <w:rPr>
                <w:b w:val="0"/>
                <w:sz w:val="14"/>
              </w:rPr>
              <w:t>20</w:t>
            </w:r>
          </w:p>
        </w:tc>
        <w:tc>
          <w:tcPr>
            <w:tcW w:type="dxa" w:w="1609"/>
            <w:vAlign w:val="center"/>
          </w:tcPr>
          <w:p>
            <w:r/>
            <w:r>
              <w:rPr>
                <w:b w:val="0"/>
                <w:sz w:val="14"/>
              </w:rPr>
              <w:t>9</w:t>
            </w:r>
          </w:p>
        </w:tc>
        <w:tc>
          <w:tcPr>
            <w:tcW w:type="dxa" w:w="1609"/>
            <w:vAlign w:val="center"/>
          </w:tcPr>
          <w:p>
            <w:r/>
            <w:r>
              <w:rPr>
                <w:b w:val="0"/>
                <w:sz w:val="14"/>
              </w:rPr>
              <w:t>9</w:t>
            </w:r>
          </w:p>
        </w:tc>
        <w:tc>
          <w:tcPr>
            <w:tcW w:type="dxa" w:w="1609"/>
            <w:vAlign w:val="center"/>
          </w:tcPr>
          <w:p>
            <w:r/>
            <w:r>
              <w:rPr>
                <w:b w:val="0"/>
                <w:sz w:val="14"/>
              </w:rPr>
              <w:t>9</w:t>
            </w:r>
          </w:p>
        </w:tc>
        <w:tc>
          <w:tcPr>
            <w:tcW w:type="dxa" w:w="1609"/>
            <w:vAlign w:val="center"/>
          </w:tcPr>
          <w:p>
            <w:r/>
            <w:r>
              <w:rPr>
                <w:b w:val="0"/>
                <w:sz w:val="14"/>
              </w:rPr>
              <w:t>4</w:t>
            </w:r>
          </w:p>
        </w:tc>
        <w:tc>
          <w:tcPr>
            <w:tcW w:type="dxa" w:w="1609"/>
            <w:vAlign w:val="center"/>
          </w:tcPr>
          <w:p>
            <w:r/>
            <w:r>
              <w:rPr>
                <w:b w:val="0"/>
                <w:sz w:val="14"/>
              </w:rPr>
              <w:t>1</w:t>
            </w:r>
          </w:p>
        </w:tc>
        <w:tc>
          <w:tcPr>
            <w:tcW w:type="dxa" w:w="1609"/>
            <w:vAlign w:val="center"/>
          </w:tcPr>
          <w:p>
            <w:r/>
            <w:r>
              <w:rPr>
                <w:b w:val="0"/>
                <w:sz w:val="14"/>
              </w:rPr>
              <w:t>Zeyde Yalıner Örek, Sinem Kasımoğlu, Mustafa Ufuk Çelik (9)</w:t>
            </w:r>
          </w:p>
        </w:tc>
      </w:tr>
      <w:tr>
        <w:tc>
          <w:tcPr>
            <w:tcW w:type="dxa" w:w="1609"/>
            <w:vAlign w:val="center"/>
          </w:tcPr>
          <w:p>
            <w:r/>
            <w:r>
              <w:rPr>
                <w:b w:val="0"/>
                <w:sz w:val="14"/>
              </w:rPr>
              <w:t>K13</w:t>
            </w:r>
          </w:p>
        </w:tc>
        <w:tc>
          <w:tcPr>
            <w:tcW w:type="dxa" w:w="1609"/>
            <w:vAlign w:val="center"/>
          </w:tcPr>
          <w:p>
            <w:r/>
            <w:r>
              <w:rPr>
                <w:b w:val="0"/>
                <w:sz w:val="14"/>
              </w:rPr>
              <w:t>Açık, sade ve anlaşılır konu anlatımı</w:t>
            </w:r>
          </w:p>
        </w:tc>
        <w:tc>
          <w:tcPr>
            <w:tcW w:type="dxa" w:w="1609"/>
            <w:vAlign w:val="center"/>
          </w:tcPr>
          <w:p>
            <w:r/>
            <w:r>
              <w:rPr>
                <w:b w:val="0"/>
                <w:sz w:val="14"/>
              </w:rPr>
              <w:t>20</w:t>
            </w:r>
          </w:p>
        </w:tc>
        <w:tc>
          <w:tcPr>
            <w:tcW w:type="dxa" w:w="1609"/>
            <w:vAlign w:val="center"/>
          </w:tcPr>
          <w:p>
            <w:r/>
            <w:r>
              <w:rPr>
                <w:b w:val="0"/>
                <w:sz w:val="14"/>
              </w:rPr>
              <w:t>10</w:t>
            </w:r>
          </w:p>
        </w:tc>
        <w:tc>
          <w:tcPr>
            <w:tcW w:type="dxa" w:w="1609"/>
            <w:vAlign w:val="center"/>
          </w:tcPr>
          <w:p>
            <w:r/>
            <w:r>
              <w:rPr>
                <w:b w:val="0"/>
                <w:sz w:val="14"/>
              </w:rPr>
              <w:t>10</w:t>
            </w:r>
          </w:p>
        </w:tc>
        <w:tc>
          <w:tcPr>
            <w:tcW w:type="dxa" w:w="1609"/>
            <w:vAlign w:val="center"/>
          </w:tcPr>
          <w:p>
            <w:r/>
            <w:r>
              <w:rPr>
                <w:b w:val="0"/>
                <w:sz w:val="14"/>
              </w:rPr>
              <w:t>10</w:t>
            </w:r>
          </w:p>
        </w:tc>
        <w:tc>
          <w:tcPr>
            <w:tcW w:type="dxa" w:w="1609"/>
            <w:vAlign w:val="center"/>
          </w:tcPr>
          <w:p>
            <w:r/>
            <w:r>
              <w:rPr>
                <w:b w:val="0"/>
                <w:sz w:val="14"/>
              </w:rPr>
              <w:t>0</w:t>
            </w:r>
          </w:p>
        </w:tc>
        <w:tc>
          <w:tcPr>
            <w:tcW w:type="dxa" w:w="1609"/>
            <w:vAlign w:val="center"/>
          </w:tcPr>
          <w:p>
            <w:r/>
            <w:r>
              <w:rPr>
                <w:b w:val="0"/>
                <w:sz w:val="14"/>
              </w:rPr>
              <w:t>1</w:t>
            </w:r>
          </w:p>
        </w:tc>
        <w:tc>
          <w:tcPr>
            <w:tcW w:type="dxa" w:w="1609"/>
            <w:vAlign w:val="center"/>
          </w:tcPr>
          <w:p>
            <w:r/>
            <w:r>
              <w:rPr>
                <w:b w:val="0"/>
                <w:sz w:val="14"/>
              </w:rPr>
              <w:t>Mustafa Ufuk Çelik, Sinem Kasımoğlu, Zeyde Yalıner Örek (10)</w:t>
            </w:r>
          </w:p>
        </w:tc>
      </w:tr>
      <w:tr>
        <w:tc>
          <w:tcPr>
            <w:tcW w:type="dxa" w:w="1609"/>
            <w:vAlign w:val="center"/>
          </w:tcPr>
          <w:p>
            <w:r/>
            <w:r>
              <w:rPr>
                <w:b w:val="0"/>
                <w:sz w:val="14"/>
              </w:rPr>
              <w:t>K14</w:t>
            </w:r>
          </w:p>
        </w:tc>
        <w:tc>
          <w:tcPr>
            <w:tcW w:type="dxa" w:w="1609"/>
            <w:vAlign w:val="center"/>
          </w:tcPr>
          <w:p>
            <w:r/>
            <w:r>
              <w:rPr>
                <w:b w:val="0"/>
                <w:sz w:val="14"/>
              </w:rPr>
              <w:t>Kuramsal ve teknik konuları örneklerle açıklama</w:t>
            </w:r>
          </w:p>
        </w:tc>
        <w:tc>
          <w:tcPr>
            <w:tcW w:type="dxa" w:w="1609"/>
            <w:vAlign w:val="center"/>
          </w:tcPr>
          <w:p>
            <w:r/>
            <w:r>
              <w:rPr>
                <w:b w:val="0"/>
                <w:sz w:val="14"/>
              </w:rPr>
              <w:t>20</w:t>
            </w:r>
          </w:p>
        </w:tc>
        <w:tc>
          <w:tcPr>
            <w:tcW w:type="dxa" w:w="1609"/>
            <w:vAlign w:val="center"/>
          </w:tcPr>
          <w:p>
            <w:r/>
            <w:r>
              <w:rPr>
                <w:b w:val="0"/>
                <w:sz w:val="14"/>
              </w:rPr>
              <w:t>10</w:t>
            </w:r>
          </w:p>
        </w:tc>
        <w:tc>
          <w:tcPr>
            <w:tcW w:type="dxa" w:w="1609"/>
            <w:vAlign w:val="center"/>
          </w:tcPr>
          <w:p>
            <w:r/>
            <w:r>
              <w:rPr>
                <w:b w:val="0"/>
                <w:sz w:val="14"/>
              </w:rPr>
              <w:t>7</w:t>
            </w:r>
          </w:p>
        </w:tc>
        <w:tc>
          <w:tcPr>
            <w:tcW w:type="dxa" w:w="1609"/>
            <w:vAlign w:val="center"/>
          </w:tcPr>
          <w:p>
            <w:r/>
            <w:r>
              <w:rPr>
                <w:b w:val="0"/>
                <w:sz w:val="14"/>
              </w:rPr>
              <w:t>9</w:t>
            </w:r>
          </w:p>
        </w:tc>
        <w:tc>
          <w:tcPr>
            <w:tcW w:type="dxa" w:w="1609"/>
            <w:vAlign w:val="center"/>
          </w:tcPr>
          <w:p>
            <w:r/>
            <w:r>
              <w:rPr>
                <w:b w:val="0"/>
                <w:sz w:val="14"/>
              </w:rPr>
              <w:t>1</w:t>
            </w:r>
          </w:p>
        </w:tc>
        <w:tc>
          <w:tcPr>
            <w:tcW w:type="dxa" w:w="1609"/>
            <w:vAlign w:val="center"/>
          </w:tcPr>
          <w:p>
            <w:r/>
            <w:r>
              <w:rPr>
                <w:b w:val="0"/>
                <w:sz w:val="14"/>
              </w:rPr>
              <w:t>2</w:t>
            </w:r>
          </w:p>
        </w:tc>
        <w:tc>
          <w:tcPr>
            <w:tcW w:type="dxa" w:w="1609"/>
            <w:vAlign w:val="center"/>
          </w:tcPr>
          <w:p>
            <w:r/>
            <w:r>
              <w:rPr>
                <w:b w:val="0"/>
                <w:sz w:val="14"/>
              </w:rPr>
              <w:t>Zeyde Yalıner Örek (10)</w:t>
            </w:r>
          </w:p>
        </w:tc>
      </w:tr>
      <w:tr>
        <w:tc>
          <w:tcPr>
            <w:tcW w:type="dxa" w:w="1609"/>
            <w:vAlign w:val="center"/>
          </w:tcPr>
          <w:p>
            <w:r/>
            <w:r>
              <w:rPr>
                <w:b w:val="0"/>
                <w:sz w:val="14"/>
              </w:rPr>
              <w:t>K15</w:t>
            </w:r>
          </w:p>
        </w:tc>
        <w:tc>
          <w:tcPr>
            <w:tcW w:type="dxa" w:w="1609"/>
            <w:vAlign w:val="center"/>
          </w:tcPr>
          <w:p>
            <w:r/>
            <w:r>
              <w:rPr>
                <w:b w:val="0"/>
                <w:sz w:val="14"/>
              </w:rPr>
              <w:t>Soru, tartışma ve görüş ifade etme imkânı</w:t>
            </w:r>
          </w:p>
        </w:tc>
        <w:tc>
          <w:tcPr>
            <w:tcW w:type="dxa" w:w="1609"/>
            <w:vAlign w:val="center"/>
          </w:tcPr>
          <w:p>
            <w:r/>
            <w:r>
              <w:rPr>
                <w:b w:val="0"/>
                <w:sz w:val="14"/>
              </w:rPr>
              <w:t>19</w:t>
            </w:r>
          </w:p>
        </w:tc>
        <w:tc>
          <w:tcPr>
            <w:tcW w:type="dxa" w:w="1609"/>
            <w:vAlign w:val="center"/>
          </w:tcPr>
          <w:p>
            <w:r/>
            <w:r>
              <w:rPr>
                <w:b w:val="0"/>
                <w:sz w:val="14"/>
              </w:rPr>
              <w:t>5</w:t>
            </w:r>
          </w:p>
        </w:tc>
        <w:tc>
          <w:tcPr>
            <w:tcW w:type="dxa" w:w="1609"/>
            <w:vAlign w:val="center"/>
          </w:tcPr>
          <w:p>
            <w:r/>
            <w:r>
              <w:rPr>
                <w:b w:val="0"/>
                <w:sz w:val="14"/>
              </w:rPr>
              <w:t>13</w:t>
            </w:r>
          </w:p>
        </w:tc>
        <w:tc>
          <w:tcPr>
            <w:tcW w:type="dxa" w:w="1609"/>
            <w:vAlign w:val="center"/>
          </w:tcPr>
          <w:p>
            <w:r/>
            <w:r>
              <w:rPr>
                <w:b w:val="0"/>
                <w:sz w:val="14"/>
              </w:rPr>
              <w:t>8</w:t>
            </w:r>
          </w:p>
        </w:tc>
        <w:tc>
          <w:tcPr>
            <w:tcW w:type="dxa" w:w="1609"/>
            <w:vAlign w:val="center"/>
          </w:tcPr>
          <w:p>
            <w:r/>
            <w:r>
              <w:rPr>
                <w:b w:val="0"/>
                <w:sz w:val="14"/>
              </w:rPr>
              <w:t>0</w:t>
            </w:r>
          </w:p>
        </w:tc>
        <w:tc>
          <w:tcPr>
            <w:tcW w:type="dxa" w:w="1609"/>
            <w:vAlign w:val="center"/>
          </w:tcPr>
          <w:p>
            <w:r/>
            <w:r>
              <w:rPr>
                <w:b w:val="0"/>
                <w:sz w:val="14"/>
              </w:rPr>
              <w:t>1</w:t>
            </w:r>
          </w:p>
        </w:tc>
        <w:tc>
          <w:tcPr>
            <w:tcW w:type="dxa" w:w="1609"/>
            <w:vAlign w:val="center"/>
          </w:tcPr>
          <w:p>
            <w:r/>
            <w:r>
              <w:rPr>
                <w:b w:val="0"/>
                <w:sz w:val="14"/>
              </w:rPr>
              <w:t>Mustafa Ufuk Çelik (13)</w:t>
            </w:r>
          </w:p>
        </w:tc>
      </w:tr>
      <w:tr>
        <w:tc>
          <w:tcPr>
            <w:tcW w:type="dxa" w:w="1609"/>
            <w:vAlign w:val="center"/>
          </w:tcPr>
          <w:p>
            <w:r/>
            <w:r>
              <w:rPr>
                <w:b w:val="0"/>
                <w:sz w:val="14"/>
              </w:rPr>
              <w:t>K16</w:t>
            </w:r>
          </w:p>
        </w:tc>
        <w:tc>
          <w:tcPr>
            <w:tcW w:type="dxa" w:w="1609"/>
            <w:vAlign w:val="center"/>
          </w:tcPr>
          <w:p>
            <w:r/>
            <w:r>
              <w:rPr>
                <w:b w:val="0"/>
                <w:sz w:val="14"/>
              </w:rPr>
              <w:t>Yaratıcı ve aktif katılımı destekleme</w:t>
            </w:r>
          </w:p>
        </w:tc>
        <w:tc>
          <w:tcPr>
            <w:tcW w:type="dxa" w:w="1609"/>
            <w:vAlign w:val="center"/>
          </w:tcPr>
          <w:p>
            <w:r/>
            <w:r>
              <w:rPr>
                <w:b w:val="0"/>
                <w:sz w:val="14"/>
              </w:rPr>
              <w:t>19</w:t>
            </w:r>
          </w:p>
        </w:tc>
        <w:tc>
          <w:tcPr>
            <w:tcW w:type="dxa" w:w="1609"/>
            <w:vAlign w:val="center"/>
          </w:tcPr>
          <w:p>
            <w:r/>
            <w:r>
              <w:rPr>
                <w:b w:val="0"/>
                <w:sz w:val="14"/>
              </w:rPr>
              <w:t>6</w:t>
            </w:r>
          </w:p>
        </w:tc>
        <w:tc>
          <w:tcPr>
            <w:tcW w:type="dxa" w:w="1609"/>
            <w:vAlign w:val="center"/>
          </w:tcPr>
          <w:p>
            <w:r/>
            <w:r>
              <w:rPr>
                <w:b w:val="0"/>
                <w:sz w:val="14"/>
              </w:rPr>
              <w:t>8</w:t>
            </w:r>
          </w:p>
        </w:tc>
        <w:tc>
          <w:tcPr>
            <w:tcW w:type="dxa" w:w="1609"/>
            <w:vAlign w:val="center"/>
          </w:tcPr>
          <w:p>
            <w:r/>
            <w:r>
              <w:rPr>
                <w:b w:val="0"/>
                <w:sz w:val="14"/>
              </w:rPr>
              <w:t>8</w:t>
            </w:r>
          </w:p>
        </w:tc>
        <w:tc>
          <w:tcPr>
            <w:tcW w:type="dxa" w:w="1609"/>
            <w:vAlign w:val="center"/>
          </w:tcPr>
          <w:p>
            <w:r/>
            <w:r>
              <w:rPr>
                <w:b w:val="0"/>
                <w:sz w:val="14"/>
              </w:rPr>
              <w:t>3</w:t>
            </w:r>
          </w:p>
        </w:tc>
        <w:tc>
          <w:tcPr>
            <w:tcW w:type="dxa" w:w="1609"/>
            <w:vAlign w:val="center"/>
          </w:tcPr>
          <w:p>
            <w:r/>
            <w:r>
              <w:rPr>
                <w:b w:val="0"/>
                <w:sz w:val="14"/>
              </w:rPr>
              <w:t>2</w:t>
            </w:r>
          </w:p>
        </w:tc>
        <w:tc>
          <w:tcPr>
            <w:tcW w:type="dxa" w:w="1609"/>
            <w:vAlign w:val="center"/>
          </w:tcPr>
          <w:p>
            <w:r/>
            <w:r>
              <w:rPr>
                <w:b w:val="0"/>
                <w:sz w:val="14"/>
              </w:rPr>
              <w:t>Mustafa Ufuk Çelik, Sinem Kasımoğlu (8)</w:t>
            </w:r>
          </w:p>
        </w:tc>
      </w:tr>
    </w:tbl>
    <w:p>
      <w:r>
        <w:rPr>
          <w:rFonts w:ascii="Arial" w:hAnsi="Arial" w:eastAsia="Arial"/>
        </w:rPr>
        <w:br w:type="page"/>
      </w:r>
    </w:p>
    <w:p>
      <w:pPr>
        <w:pStyle w:val="Heading1"/>
      </w:pPr>
      <w:r>
        <w:rPr>
          <w:rFonts w:ascii="Arial" w:hAnsi="Arial" w:eastAsia="Arial"/>
          <w:color w:val="1F4E79"/>
        </w:rPr>
        <w:t>Ek-1. Soru Bazlı Frekans Tablosu (Devam)</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1609"/>
        <w:gridCol w:w="1609"/>
        <w:gridCol w:w="1609"/>
        <w:gridCol w:w="1609"/>
        <w:gridCol w:w="1609"/>
        <w:gridCol w:w="1609"/>
        <w:gridCol w:w="1609"/>
        <w:gridCol w:w="1609"/>
        <w:gridCol w:w="1609"/>
      </w:tblGrid>
      <w:tr>
        <w:tc>
          <w:tcPr>
            <w:tcW w:type="dxa" w:w="1609"/>
            <w:vAlign w:val="center"/>
            <w:shd w:fill="1F4E79"/>
          </w:tcPr>
          <w:p>
            <w:r/>
            <w:r>
              <w:rPr>
                <w:b/>
                <w:color w:val="FFFFFF"/>
                <w:sz w:val="14"/>
              </w:rPr>
              <w:t>Kod</w:t>
            </w:r>
          </w:p>
        </w:tc>
        <w:tc>
          <w:tcPr>
            <w:tcW w:type="dxa" w:w="1609"/>
            <w:vAlign w:val="center"/>
            <w:shd w:fill="1F4E79"/>
          </w:tcPr>
          <w:p>
            <w:r/>
            <w:r>
              <w:rPr>
                <w:b/>
                <w:color w:val="FFFFFF"/>
                <w:sz w:val="14"/>
              </w:rPr>
              <w:t>Değerlendirme alanı</w:t>
            </w:r>
          </w:p>
        </w:tc>
        <w:tc>
          <w:tcPr>
            <w:tcW w:type="dxa" w:w="1609"/>
            <w:vAlign w:val="center"/>
            <w:shd w:fill="1F4E79"/>
          </w:tcPr>
          <w:p>
            <w:r/>
            <w:r>
              <w:rPr>
                <w:b/>
                <w:color w:val="FFFFFF"/>
                <w:sz w:val="14"/>
              </w:rPr>
              <w:t>Yanıt</w:t>
            </w:r>
          </w:p>
        </w:tc>
        <w:tc>
          <w:tcPr>
            <w:tcW w:type="dxa" w:w="1609"/>
            <w:vAlign w:val="center"/>
            <w:shd w:fill="1F4E79"/>
          </w:tcPr>
          <w:p>
            <w:r/>
            <w:r>
              <w:rPr>
                <w:b/>
                <w:color w:val="FFFFFF"/>
                <w:sz w:val="14"/>
              </w:rPr>
              <w:t>Zeyde</w:t>
            </w:r>
          </w:p>
        </w:tc>
        <w:tc>
          <w:tcPr>
            <w:tcW w:type="dxa" w:w="1609"/>
            <w:vAlign w:val="center"/>
            <w:shd w:fill="1F4E79"/>
          </w:tcPr>
          <w:p>
            <w:r/>
            <w:r>
              <w:rPr>
                <w:b/>
                <w:color w:val="FFFFFF"/>
                <w:sz w:val="14"/>
              </w:rPr>
              <w:t>Mustafa</w:t>
            </w:r>
          </w:p>
        </w:tc>
        <w:tc>
          <w:tcPr>
            <w:tcW w:type="dxa" w:w="1609"/>
            <w:vAlign w:val="center"/>
            <w:shd w:fill="1F4E79"/>
          </w:tcPr>
          <w:p>
            <w:r/>
            <w:r>
              <w:rPr>
                <w:b/>
                <w:color w:val="FFFFFF"/>
                <w:sz w:val="14"/>
              </w:rPr>
              <w:t>Sinem</w:t>
            </w:r>
          </w:p>
        </w:tc>
        <w:tc>
          <w:tcPr>
            <w:tcW w:type="dxa" w:w="1609"/>
            <w:vAlign w:val="center"/>
            <w:shd w:fill="1F4E79"/>
          </w:tcPr>
          <w:p>
            <w:r/>
            <w:r>
              <w:rPr>
                <w:b/>
                <w:color w:val="FFFFFF"/>
                <w:sz w:val="14"/>
              </w:rPr>
              <w:t>Fevzi</w:t>
            </w:r>
          </w:p>
        </w:tc>
        <w:tc>
          <w:tcPr>
            <w:tcW w:type="dxa" w:w="1609"/>
            <w:vAlign w:val="center"/>
            <w:shd w:fill="1F4E79"/>
          </w:tcPr>
          <w:p>
            <w:r/>
            <w:r>
              <w:rPr>
                <w:b/>
                <w:color w:val="FFFFFF"/>
                <w:sz w:val="14"/>
              </w:rPr>
              <w:t>Hiçbiri</w:t>
            </w:r>
          </w:p>
        </w:tc>
        <w:tc>
          <w:tcPr>
            <w:tcW w:type="dxa" w:w="1609"/>
            <w:vAlign w:val="center"/>
            <w:shd w:fill="1F4E79"/>
          </w:tcPr>
          <w:p>
            <w:r/>
            <w:r>
              <w:rPr>
                <w:b/>
                <w:color w:val="FFFFFF"/>
                <w:sz w:val="14"/>
              </w:rPr>
              <w:t>İlk sıra</w:t>
            </w:r>
          </w:p>
        </w:tc>
      </w:tr>
      <w:tr>
        <w:tc>
          <w:tcPr>
            <w:tcW w:type="dxa" w:w="1609"/>
            <w:vAlign w:val="center"/>
          </w:tcPr>
          <w:p>
            <w:r/>
            <w:r>
              <w:rPr>
                <w:b w:val="0"/>
                <w:sz w:val="14"/>
              </w:rPr>
              <w:t>K17</w:t>
            </w:r>
          </w:p>
        </w:tc>
        <w:tc>
          <w:tcPr>
            <w:tcW w:type="dxa" w:w="1609"/>
            <w:vAlign w:val="center"/>
          </w:tcPr>
          <w:p>
            <w:r/>
            <w:r>
              <w:rPr>
                <w:b w:val="0"/>
                <w:sz w:val="14"/>
              </w:rPr>
              <w:t>Teorik bilgileri güncel örneklerle destekleme</w:t>
            </w:r>
          </w:p>
        </w:tc>
        <w:tc>
          <w:tcPr>
            <w:tcW w:type="dxa" w:w="1609"/>
            <w:vAlign w:val="center"/>
          </w:tcPr>
          <w:p>
            <w:r/>
            <w:r>
              <w:rPr>
                <w:b w:val="0"/>
                <w:sz w:val="14"/>
              </w:rPr>
              <w:t>20</w:t>
            </w:r>
          </w:p>
        </w:tc>
        <w:tc>
          <w:tcPr>
            <w:tcW w:type="dxa" w:w="1609"/>
            <w:vAlign w:val="center"/>
          </w:tcPr>
          <w:p>
            <w:r/>
            <w:r>
              <w:rPr>
                <w:b w:val="0"/>
                <w:sz w:val="14"/>
              </w:rPr>
              <w:t>10</w:t>
            </w:r>
          </w:p>
        </w:tc>
        <w:tc>
          <w:tcPr>
            <w:tcW w:type="dxa" w:w="1609"/>
            <w:vAlign w:val="center"/>
          </w:tcPr>
          <w:p>
            <w:r/>
            <w:r>
              <w:rPr>
                <w:b w:val="0"/>
                <w:sz w:val="14"/>
              </w:rPr>
              <w:t>8</w:t>
            </w:r>
          </w:p>
        </w:tc>
        <w:tc>
          <w:tcPr>
            <w:tcW w:type="dxa" w:w="1609"/>
            <w:vAlign w:val="center"/>
          </w:tcPr>
          <w:p>
            <w:r/>
            <w:r>
              <w:rPr>
                <w:b w:val="0"/>
                <w:sz w:val="14"/>
              </w:rPr>
              <w:t>11</w:t>
            </w:r>
          </w:p>
        </w:tc>
        <w:tc>
          <w:tcPr>
            <w:tcW w:type="dxa" w:w="1609"/>
            <w:vAlign w:val="center"/>
          </w:tcPr>
          <w:p>
            <w:r/>
            <w:r>
              <w:rPr>
                <w:b w:val="0"/>
                <w:sz w:val="14"/>
              </w:rPr>
              <w:t>1</w:t>
            </w:r>
          </w:p>
        </w:tc>
        <w:tc>
          <w:tcPr>
            <w:tcW w:type="dxa" w:w="1609"/>
            <w:vAlign w:val="center"/>
          </w:tcPr>
          <w:p>
            <w:r/>
            <w:r>
              <w:rPr>
                <w:b w:val="0"/>
                <w:sz w:val="14"/>
              </w:rPr>
              <w:t>1</w:t>
            </w:r>
          </w:p>
        </w:tc>
        <w:tc>
          <w:tcPr>
            <w:tcW w:type="dxa" w:w="1609"/>
            <w:vAlign w:val="center"/>
          </w:tcPr>
          <w:p>
            <w:r/>
            <w:r>
              <w:rPr>
                <w:b w:val="0"/>
                <w:sz w:val="14"/>
              </w:rPr>
              <w:t>Sinem Kasımoğlu (11)</w:t>
            </w:r>
          </w:p>
        </w:tc>
      </w:tr>
      <w:tr>
        <w:tc>
          <w:tcPr>
            <w:tcW w:type="dxa" w:w="1609"/>
            <w:vAlign w:val="center"/>
          </w:tcPr>
          <w:p>
            <w:r/>
            <w:r>
              <w:rPr>
                <w:b w:val="0"/>
                <w:sz w:val="14"/>
              </w:rPr>
              <w:t>K18</w:t>
            </w:r>
          </w:p>
        </w:tc>
        <w:tc>
          <w:tcPr>
            <w:tcW w:type="dxa" w:w="1609"/>
            <w:vAlign w:val="center"/>
          </w:tcPr>
          <w:p>
            <w:r/>
            <w:r>
              <w:rPr>
                <w:b w:val="0"/>
                <w:sz w:val="14"/>
              </w:rPr>
              <w:t>Teori ile uygulama arasında ilişki kurma</w:t>
            </w:r>
          </w:p>
        </w:tc>
        <w:tc>
          <w:tcPr>
            <w:tcW w:type="dxa" w:w="1609"/>
            <w:vAlign w:val="center"/>
          </w:tcPr>
          <w:p>
            <w:r/>
            <w:r>
              <w:rPr>
                <w:b w:val="0"/>
                <w:sz w:val="14"/>
              </w:rPr>
              <w:t>19</w:t>
            </w:r>
          </w:p>
        </w:tc>
        <w:tc>
          <w:tcPr>
            <w:tcW w:type="dxa" w:w="1609"/>
            <w:vAlign w:val="center"/>
          </w:tcPr>
          <w:p>
            <w:r/>
            <w:r>
              <w:rPr>
                <w:b w:val="0"/>
                <w:sz w:val="14"/>
              </w:rPr>
              <w:t>10</w:t>
            </w:r>
          </w:p>
        </w:tc>
        <w:tc>
          <w:tcPr>
            <w:tcW w:type="dxa" w:w="1609"/>
            <w:vAlign w:val="center"/>
          </w:tcPr>
          <w:p>
            <w:r/>
            <w:r>
              <w:rPr>
                <w:b w:val="0"/>
                <w:sz w:val="14"/>
              </w:rPr>
              <w:t>8</w:t>
            </w:r>
          </w:p>
        </w:tc>
        <w:tc>
          <w:tcPr>
            <w:tcW w:type="dxa" w:w="1609"/>
            <w:vAlign w:val="center"/>
          </w:tcPr>
          <w:p>
            <w:r/>
            <w:r>
              <w:rPr>
                <w:b w:val="0"/>
                <w:sz w:val="14"/>
              </w:rPr>
              <w:t>7</w:t>
            </w:r>
          </w:p>
        </w:tc>
        <w:tc>
          <w:tcPr>
            <w:tcW w:type="dxa" w:w="1609"/>
            <w:vAlign w:val="center"/>
          </w:tcPr>
          <w:p>
            <w:r/>
            <w:r>
              <w:rPr>
                <w:b w:val="0"/>
                <w:sz w:val="14"/>
              </w:rPr>
              <w:t>1</w:t>
            </w:r>
          </w:p>
        </w:tc>
        <w:tc>
          <w:tcPr>
            <w:tcW w:type="dxa" w:w="1609"/>
            <w:vAlign w:val="center"/>
          </w:tcPr>
          <w:p>
            <w:r/>
            <w:r>
              <w:rPr>
                <w:b w:val="0"/>
                <w:sz w:val="14"/>
              </w:rPr>
              <w:t>1</w:t>
            </w:r>
          </w:p>
        </w:tc>
        <w:tc>
          <w:tcPr>
            <w:tcW w:type="dxa" w:w="1609"/>
            <w:vAlign w:val="center"/>
          </w:tcPr>
          <w:p>
            <w:r/>
            <w:r>
              <w:rPr>
                <w:b w:val="0"/>
                <w:sz w:val="14"/>
              </w:rPr>
              <w:t>Zeyde Yalıner Örek (10)</w:t>
            </w:r>
          </w:p>
        </w:tc>
      </w:tr>
      <w:tr>
        <w:tc>
          <w:tcPr>
            <w:tcW w:type="dxa" w:w="1609"/>
            <w:vAlign w:val="center"/>
          </w:tcPr>
          <w:p>
            <w:r/>
            <w:r>
              <w:rPr>
                <w:b w:val="0"/>
                <w:sz w:val="14"/>
              </w:rPr>
              <w:t>K19</w:t>
            </w:r>
          </w:p>
        </w:tc>
        <w:tc>
          <w:tcPr>
            <w:tcW w:type="dxa" w:w="1609"/>
            <w:vAlign w:val="center"/>
          </w:tcPr>
          <w:p>
            <w:r/>
            <w:r>
              <w:rPr>
                <w:b w:val="0"/>
                <w:sz w:val="14"/>
              </w:rPr>
              <w:t>Senaryo, yapım, kamera, ışık, ses, stüdyo, çekim ve kurgu liderliği</w:t>
            </w:r>
          </w:p>
        </w:tc>
        <w:tc>
          <w:tcPr>
            <w:tcW w:type="dxa" w:w="1609"/>
            <w:vAlign w:val="center"/>
          </w:tcPr>
          <w:p>
            <w:r/>
            <w:r>
              <w:rPr>
                <w:b w:val="0"/>
                <w:sz w:val="14"/>
              </w:rPr>
              <w:t>20</w:t>
            </w:r>
          </w:p>
        </w:tc>
        <w:tc>
          <w:tcPr>
            <w:tcW w:type="dxa" w:w="1609"/>
            <w:vAlign w:val="center"/>
          </w:tcPr>
          <w:p>
            <w:r/>
            <w:r>
              <w:rPr>
                <w:b w:val="0"/>
                <w:sz w:val="14"/>
              </w:rPr>
              <w:t>15</w:t>
            </w:r>
          </w:p>
        </w:tc>
        <w:tc>
          <w:tcPr>
            <w:tcW w:type="dxa" w:w="1609"/>
            <w:vAlign w:val="center"/>
          </w:tcPr>
          <w:p>
            <w:r/>
            <w:r>
              <w:rPr>
                <w:b w:val="0"/>
                <w:sz w:val="14"/>
              </w:rPr>
              <w:t>4</w:t>
            </w:r>
          </w:p>
        </w:tc>
        <w:tc>
          <w:tcPr>
            <w:tcW w:type="dxa" w:w="1609"/>
            <w:vAlign w:val="center"/>
          </w:tcPr>
          <w:p>
            <w:r/>
            <w:r>
              <w:rPr>
                <w:b w:val="0"/>
                <w:sz w:val="14"/>
              </w:rPr>
              <w:t>3</w:t>
            </w:r>
          </w:p>
        </w:tc>
        <w:tc>
          <w:tcPr>
            <w:tcW w:type="dxa" w:w="1609"/>
            <w:vAlign w:val="center"/>
          </w:tcPr>
          <w:p>
            <w:r/>
            <w:r>
              <w:rPr>
                <w:b w:val="0"/>
                <w:sz w:val="14"/>
              </w:rPr>
              <w:t>1</w:t>
            </w:r>
          </w:p>
        </w:tc>
        <w:tc>
          <w:tcPr>
            <w:tcW w:type="dxa" w:w="1609"/>
            <w:vAlign w:val="center"/>
          </w:tcPr>
          <w:p>
            <w:r/>
            <w:r>
              <w:rPr>
                <w:b w:val="0"/>
                <w:sz w:val="14"/>
              </w:rPr>
              <w:t>1</w:t>
            </w:r>
          </w:p>
        </w:tc>
        <w:tc>
          <w:tcPr>
            <w:tcW w:type="dxa" w:w="1609"/>
            <w:vAlign w:val="center"/>
          </w:tcPr>
          <w:p>
            <w:r/>
            <w:r>
              <w:rPr>
                <w:b w:val="0"/>
                <w:sz w:val="14"/>
              </w:rPr>
              <w:t>Zeyde Yalıner Örek (15)</w:t>
            </w:r>
          </w:p>
        </w:tc>
      </w:tr>
      <w:tr>
        <w:tc>
          <w:tcPr>
            <w:tcW w:type="dxa" w:w="1609"/>
            <w:vAlign w:val="center"/>
          </w:tcPr>
          <w:p>
            <w:r/>
            <w:r>
              <w:rPr>
                <w:b w:val="0"/>
                <w:sz w:val="14"/>
              </w:rPr>
              <w:t>K20</w:t>
            </w:r>
          </w:p>
        </w:tc>
        <w:tc>
          <w:tcPr>
            <w:tcW w:type="dxa" w:w="1609"/>
            <w:vAlign w:val="center"/>
          </w:tcPr>
          <w:p>
            <w:r/>
            <w:r>
              <w:rPr>
                <w:b w:val="0"/>
                <w:sz w:val="14"/>
              </w:rPr>
              <w:t>Uygulamalı çalışma ve projelerde mentörlük</w:t>
            </w:r>
          </w:p>
        </w:tc>
        <w:tc>
          <w:tcPr>
            <w:tcW w:type="dxa" w:w="1609"/>
            <w:vAlign w:val="center"/>
          </w:tcPr>
          <w:p>
            <w:r/>
            <w:r>
              <w:rPr>
                <w:b w:val="0"/>
                <w:sz w:val="14"/>
              </w:rPr>
              <w:t>20</w:t>
            </w:r>
          </w:p>
        </w:tc>
        <w:tc>
          <w:tcPr>
            <w:tcW w:type="dxa" w:w="1609"/>
            <w:vAlign w:val="center"/>
          </w:tcPr>
          <w:p>
            <w:r/>
            <w:r>
              <w:rPr>
                <w:b w:val="0"/>
                <w:sz w:val="14"/>
              </w:rPr>
              <w:t>7</w:t>
            </w:r>
          </w:p>
        </w:tc>
        <w:tc>
          <w:tcPr>
            <w:tcW w:type="dxa" w:w="1609"/>
            <w:vAlign w:val="center"/>
          </w:tcPr>
          <w:p>
            <w:r/>
            <w:r>
              <w:rPr>
                <w:b w:val="0"/>
                <w:sz w:val="14"/>
              </w:rPr>
              <w:t>9</w:t>
            </w:r>
          </w:p>
        </w:tc>
        <w:tc>
          <w:tcPr>
            <w:tcW w:type="dxa" w:w="1609"/>
            <w:vAlign w:val="center"/>
          </w:tcPr>
          <w:p>
            <w:r/>
            <w:r>
              <w:rPr>
                <w:b w:val="0"/>
                <w:sz w:val="14"/>
              </w:rPr>
              <w:t>9</w:t>
            </w:r>
          </w:p>
        </w:tc>
        <w:tc>
          <w:tcPr>
            <w:tcW w:type="dxa" w:w="1609"/>
            <w:vAlign w:val="center"/>
          </w:tcPr>
          <w:p>
            <w:r/>
            <w:r>
              <w:rPr>
                <w:b w:val="0"/>
                <w:sz w:val="14"/>
              </w:rPr>
              <w:t>1</w:t>
            </w:r>
          </w:p>
        </w:tc>
        <w:tc>
          <w:tcPr>
            <w:tcW w:type="dxa" w:w="1609"/>
            <w:vAlign w:val="center"/>
          </w:tcPr>
          <w:p>
            <w:r/>
            <w:r>
              <w:rPr>
                <w:b w:val="0"/>
                <w:sz w:val="14"/>
              </w:rPr>
              <w:t>2</w:t>
            </w:r>
          </w:p>
        </w:tc>
        <w:tc>
          <w:tcPr>
            <w:tcW w:type="dxa" w:w="1609"/>
            <w:vAlign w:val="center"/>
          </w:tcPr>
          <w:p>
            <w:r/>
            <w:r>
              <w:rPr>
                <w:b w:val="0"/>
                <w:sz w:val="14"/>
              </w:rPr>
              <w:t>Mustafa Ufuk Çelik, Sinem Kasımoğlu (9)</w:t>
            </w:r>
          </w:p>
        </w:tc>
      </w:tr>
      <w:tr>
        <w:tc>
          <w:tcPr>
            <w:tcW w:type="dxa" w:w="1609"/>
            <w:vAlign w:val="center"/>
          </w:tcPr>
          <w:p>
            <w:r/>
            <w:r>
              <w:rPr>
                <w:b w:val="0"/>
                <w:sz w:val="14"/>
              </w:rPr>
              <w:t>K21</w:t>
            </w:r>
          </w:p>
        </w:tc>
        <w:tc>
          <w:tcPr>
            <w:tcW w:type="dxa" w:w="1609"/>
            <w:vAlign w:val="center"/>
          </w:tcPr>
          <w:p>
            <w:r/>
            <w:r>
              <w:rPr>
                <w:b w:val="0"/>
                <w:sz w:val="14"/>
              </w:rPr>
              <w:t>Ödev, proje, film ve program çalışmalarına geliştirici geri bildirim</w:t>
            </w:r>
          </w:p>
        </w:tc>
        <w:tc>
          <w:tcPr>
            <w:tcW w:type="dxa" w:w="1609"/>
            <w:vAlign w:val="center"/>
          </w:tcPr>
          <w:p>
            <w:r/>
            <w:r>
              <w:rPr>
                <w:b w:val="0"/>
                <w:sz w:val="14"/>
              </w:rPr>
              <w:t>19</w:t>
            </w:r>
          </w:p>
        </w:tc>
        <w:tc>
          <w:tcPr>
            <w:tcW w:type="dxa" w:w="1609"/>
            <w:vAlign w:val="center"/>
          </w:tcPr>
          <w:p>
            <w:r/>
            <w:r>
              <w:rPr>
                <w:b w:val="0"/>
                <w:sz w:val="14"/>
              </w:rPr>
              <w:t>11</w:t>
            </w:r>
          </w:p>
        </w:tc>
        <w:tc>
          <w:tcPr>
            <w:tcW w:type="dxa" w:w="1609"/>
            <w:vAlign w:val="center"/>
          </w:tcPr>
          <w:p>
            <w:r/>
            <w:r>
              <w:rPr>
                <w:b w:val="0"/>
                <w:sz w:val="14"/>
              </w:rPr>
              <w:t>9</w:t>
            </w:r>
          </w:p>
        </w:tc>
        <w:tc>
          <w:tcPr>
            <w:tcW w:type="dxa" w:w="1609"/>
            <w:vAlign w:val="center"/>
          </w:tcPr>
          <w:p>
            <w:r/>
            <w:r>
              <w:rPr>
                <w:b w:val="0"/>
                <w:sz w:val="14"/>
              </w:rPr>
              <w:t>6</w:t>
            </w:r>
          </w:p>
        </w:tc>
        <w:tc>
          <w:tcPr>
            <w:tcW w:type="dxa" w:w="1609"/>
            <w:vAlign w:val="center"/>
          </w:tcPr>
          <w:p>
            <w:r/>
            <w:r>
              <w:rPr>
                <w:b w:val="0"/>
                <w:sz w:val="14"/>
              </w:rPr>
              <w:t>3</w:t>
            </w:r>
          </w:p>
        </w:tc>
        <w:tc>
          <w:tcPr>
            <w:tcW w:type="dxa" w:w="1609"/>
            <w:vAlign w:val="center"/>
          </w:tcPr>
          <w:p>
            <w:r/>
            <w:r>
              <w:rPr>
                <w:b w:val="0"/>
                <w:sz w:val="14"/>
              </w:rPr>
              <w:t>2</w:t>
            </w:r>
          </w:p>
        </w:tc>
        <w:tc>
          <w:tcPr>
            <w:tcW w:type="dxa" w:w="1609"/>
            <w:vAlign w:val="center"/>
          </w:tcPr>
          <w:p>
            <w:r/>
            <w:r>
              <w:rPr>
                <w:b w:val="0"/>
                <w:sz w:val="14"/>
              </w:rPr>
              <w:t>Zeyde Yalıner Örek (11)</w:t>
            </w:r>
          </w:p>
        </w:tc>
      </w:tr>
      <w:tr>
        <w:tc>
          <w:tcPr>
            <w:tcW w:type="dxa" w:w="1609"/>
            <w:vAlign w:val="center"/>
          </w:tcPr>
          <w:p>
            <w:r/>
            <w:r>
              <w:rPr>
                <w:b w:val="0"/>
                <w:sz w:val="14"/>
              </w:rPr>
              <w:t>K22</w:t>
            </w:r>
          </w:p>
        </w:tc>
        <w:tc>
          <w:tcPr>
            <w:tcW w:type="dxa" w:w="1609"/>
            <w:vAlign w:val="center"/>
          </w:tcPr>
          <w:p>
            <w:r/>
            <w:r>
              <w:rPr>
                <w:b w:val="0"/>
                <w:sz w:val="14"/>
              </w:rPr>
              <w:t>Mesleki, teknik, estetik ve etik standartlara katkı</w:t>
            </w:r>
          </w:p>
        </w:tc>
        <w:tc>
          <w:tcPr>
            <w:tcW w:type="dxa" w:w="1609"/>
            <w:vAlign w:val="center"/>
          </w:tcPr>
          <w:p>
            <w:r/>
            <w:r>
              <w:rPr>
                <w:b w:val="0"/>
                <w:sz w:val="14"/>
              </w:rPr>
              <w:t>20</w:t>
            </w:r>
          </w:p>
        </w:tc>
        <w:tc>
          <w:tcPr>
            <w:tcW w:type="dxa" w:w="1609"/>
            <w:vAlign w:val="center"/>
          </w:tcPr>
          <w:p>
            <w:r/>
            <w:r>
              <w:rPr>
                <w:b w:val="0"/>
                <w:sz w:val="14"/>
              </w:rPr>
              <w:t>11</w:t>
            </w:r>
          </w:p>
        </w:tc>
        <w:tc>
          <w:tcPr>
            <w:tcW w:type="dxa" w:w="1609"/>
            <w:vAlign w:val="center"/>
          </w:tcPr>
          <w:p>
            <w:r/>
            <w:r>
              <w:rPr>
                <w:b w:val="0"/>
                <w:sz w:val="14"/>
              </w:rPr>
              <w:t>8</w:t>
            </w:r>
          </w:p>
        </w:tc>
        <w:tc>
          <w:tcPr>
            <w:tcW w:type="dxa" w:w="1609"/>
            <w:vAlign w:val="center"/>
          </w:tcPr>
          <w:p>
            <w:r/>
            <w:r>
              <w:rPr>
                <w:b w:val="0"/>
                <w:sz w:val="14"/>
              </w:rPr>
              <w:t>11</w:t>
            </w:r>
          </w:p>
        </w:tc>
        <w:tc>
          <w:tcPr>
            <w:tcW w:type="dxa" w:w="1609"/>
            <w:vAlign w:val="center"/>
          </w:tcPr>
          <w:p>
            <w:r/>
            <w:r>
              <w:rPr>
                <w:b w:val="0"/>
                <w:sz w:val="14"/>
              </w:rPr>
              <w:t>2</w:t>
            </w:r>
          </w:p>
        </w:tc>
        <w:tc>
          <w:tcPr>
            <w:tcW w:type="dxa" w:w="1609"/>
            <w:vAlign w:val="center"/>
          </w:tcPr>
          <w:p>
            <w:r/>
            <w:r>
              <w:rPr>
                <w:b w:val="0"/>
                <w:sz w:val="14"/>
              </w:rPr>
              <w:t>2</w:t>
            </w:r>
          </w:p>
        </w:tc>
        <w:tc>
          <w:tcPr>
            <w:tcW w:type="dxa" w:w="1609"/>
            <w:vAlign w:val="center"/>
          </w:tcPr>
          <w:p>
            <w:r/>
            <w:r>
              <w:rPr>
                <w:b w:val="0"/>
                <w:sz w:val="14"/>
              </w:rPr>
              <w:t>Sinem Kasımoğlu, Zeyde Yalıner Örek (11)</w:t>
            </w:r>
          </w:p>
        </w:tc>
      </w:tr>
      <w:tr>
        <w:tc>
          <w:tcPr>
            <w:tcW w:type="dxa" w:w="1609"/>
            <w:vAlign w:val="center"/>
          </w:tcPr>
          <w:p>
            <w:r/>
            <w:r>
              <w:rPr>
                <w:b w:val="0"/>
                <w:sz w:val="14"/>
              </w:rPr>
              <w:t>K23</w:t>
            </w:r>
          </w:p>
        </w:tc>
        <w:tc>
          <w:tcPr>
            <w:tcW w:type="dxa" w:w="1609"/>
            <w:vAlign w:val="center"/>
          </w:tcPr>
          <w:p>
            <w:r/>
            <w:r>
              <w:rPr>
                <w:b w:val="0"/>
                <w:sz w:val="14"/>
              </w:rPr>
              <w:t>Ders ve uygulamaları programa uygun yürütme</w:t>
            </w:r>
          </w:p>
        </w:tc>
        <w:tc>
          <w:tcPr>
            <w:tcW w:type="dxa" w:w="1609"/>
            <w:vAlign w:val="center"/>
          </w:tcPr>
          <w:p>
            <w:r/>
            <w:r>
              <w:rPr>
                <w:b w:val="0"/>
                <w:sz w:val="14"/>
              </w:rPr>
              <w:t>20</w:t>
            </w:r>
          </w:p>
        </w:tc>
        <w:tc>
          <w:tcPr>
            <w:tcW w:type="dxa" w:w="1609"/>
            <w:vAlign w:val="center"/>
          </w:tcPr>
          <w:p>
            <w:r/>
            <w:r>
              <w:rPr>
                <w:b w:val="0"/>
                <w:sz w:val="14"/>
              </w:rPr>
              <w:t>10</w:t>
            </w:r>
          </w:p>
        </w:tc>
        <w:tc>
          <w:tcPr>
            <w:tcW w:type="dxa" w:w="1609"/>
            <w:vAlign w:val="center"/>
          </w:tcPr>
          <w:p>
            <w:r/>
            <w:r>
              <w:rPr>
                <w:b w:val="0"/>
                <w:sz w:val="14"/>
              </w:rPr>
              <w:t>12</w:t>
            </w:r>
          </w:p>
        </w:tc>
        <w:tc>
          <w:tcPr>
            <w:tcW w:type="dxa" w:w="1609"/>
            <w:vAlign w:val="center"/>
          </w:tcPr>
          <w:p>
            <w:r/>
            <w:r>
              <w:rPr>
                <w:b w:val="0"/>
                <w:sz w:val="14"/>
              </w:rPr>
              <w:t>9</w:t>
            </w:r>
          </w:p>
        </w:tc>
        <w:tc>
          <w:tcPr>
            <w:tcW w:type="dxa" w:w="1609"/>
            <w:vAlign w:val="center"/>
          </w:tcPr>
          <w:p>
            <w:r/>
            <w:r>
              <w:rPr>
                <w:b w:val="0"/>
                <w:sz w:val="14"/>
              </w:rPr>
              <w:t>4</w:t>
            </w:r>
          </w:p>
        </w:tc>
        <w:tc>
          <w:tcPr>
            <w:tcW w:type="dxa" w:w="1609"/>
            <w:vAlign w:val="center"/>
          </w:tcPr>
          <w:p>
            <w:r/>
            <w:r>
              <w:rPr>
                <w:b w:val="0"/>
                <w:sz w:val="14"/>
              </w:rPr>
              <w:t>1</w:t>
            </w:r>
          </w:p>
        </w:tc>
        <w:tc>
          <w:tcPr>
            <w:tcW w:type="dxa" w:w="1609"/>
            <w:vAlign w:val="center"/>
          </w:tcPr>
          <w:p>
            <w:r/>
            <w:r>
              <w:rPr>
                <w:b w:val="0"/>
                <w:sz w:val="14"/>
              </w:rPr>
              <w:t>Mustafa Ufuk Çelik (12)</w:t>
            </w:r>
          </w:p>
        </w:tc>
      </w:tr>
      <w:tr>
        <w:tc>
          <w:tcPr>
            <w:tcW w:type="dxa" w:w="1609"/>
            <w:vAlign w:val="center"/>
          </w:tcPr>
          <w:p>
            <w:r/>
            <w:r>
              <w:rPr>
                <w:b w:val="0"/>
                <w:sz w:val="14"/>
              </w:rPr>
              <w:t>K24</w:t>
            </w:r>
          </w:p>
        </w:tc>
        <w:tc>
          <w:tcPr>
            <w:tcW w:type="dxa" w:w="1609"/>
            <w:vAlign w:val="center"/>
          </w:tcPr>
          <w:p>
            <w:r/>
            <w:r>
              <w:rPr>
                <w:b w:val="0"/>
                <w:sz w:val="14"/>
              </w:rPr>
              <w:t>Ders, stüdyo ve uygulama süresini etkili kullanma</w:t>
            </w:r>
          </w:p>
        </w:tc>
        <w:tc>
          <w:tcPr>
            <w:tcW w:type="dxa" w:w="1609"/>
            <w:vAlign w:val="center"/>
          </w:tcPr>
          <w:p>
            <w:r/>
            <w:r>
              <w:rPr>
                <w:b w:val="0"/>
                <w:sz w:val="14"/>
              </w:rPr>
              <w:t>20</w:t>
            </w:r>
          </w:p>
        </w:tc>
        <w:tc>
          <w:tcPr>
            <w:tcW w:type="dxa" w:w="1609"/>
            <w:vAlign w:val="center"/>
          </w:tcPr>
          <w:p>
            <w:r/>
            <w:r>
              <w:rPr>
                <w:b w:val="0"/>
                <w:sz w:val="14"/>
              </w:rPr>
              <w:t>14</w:t>
            </w:r>
          </w:p>
        </w:tc>
        <w:tc>
          <w:tcPr>
            <w:tcW w:type="dxa" w:w="1609"/>
            <w:vAlign w:val="center"/>
          </w:tcPr>
          <w:p>
            <w:r/>
            <w:r>
              <w:rPr>
                <w:b w:val="0"/>
                <w:sz w:val="14"/>
              </w:rPr>
              <w:t>7</w:t>
            </w:r>
          </w:p>
        </w:tc>
        <w:tc>
          <w:tcPr>
            <w:tcW w:type="dxa" w:w="1609"/>
            <w:vAlign w:val="center"/>
          </w:tcPr>
          <w:p>
            <w:r/>
            <w:r>
              <w:rPr>
                <w:b w:val="0"/>
                <w:sz w:val="14"/>
              </w:rPr>
              <w:t>11</w:t>
            </w:r>
          </w:p>
        </w:tc>
        <w:tc>
          <w:tcPr>
            <w:tcW w:type="dxa" w:w="1609"/>
            <w:vAlign w:val="center"/>
          </w:tcPr>
          <w:p>
            <w:r/>
            <w:r>
              <w:rPr>
                <w:b w:val="0"/>
                <w:sz w:val="14"/>
              </w:rPr>
              <w:t>2</w:t>
            </w:r>
          </w:p>
        </w:tc>
        <w:tc>
          <w:tcPr>
            <w:tcW w:type="dxa" w:w="1609"/>
            <w:vAlign w:val="center"/>
          </w:tcPr>
          <w:p>
            <w:r/>
            <w:r>
              <w:rPr>
                <w:b w:val="0"/>
                <w:sz w:val="14"/>
              </w:rPr>
              <w:t>1</w:t>
            </w:r>
          </w:p>
        </w:tc>
        <w:tc>
          <w:tcPr>
            <w:tcW w:type="dxa" w:w="1609"/>
            <w:vAlign w:val="center"/>
          </w:tcPr>
          <w:p>
            <w:r/>
            <w:r>
              <w:rPr>
                <w:b w:val="0"/>
                <w:sz w:val="14"/>
              </w:rPr>
              <w:t>Zeyde Yalıner Örek (14)</w:t>
            </w:r>
          </w:p>
        </w:tc>
      </w:tr>
      <w:tr>
        <w:tc>
          <w:tcPr>
            <w:tcW w:type="dxa" w:w="1609"/>
            <w:vAlign w:val="center"/>
          </w:tcPr>
          <w:p>
            <w:r/>
            <w:r>
              <w:rPr>
                <w:b w:val="0"/>
                <w:sz w:val="14"/>
              </w:rPr>
              <w:t>K25</w:t>
            </w:r>
          </w:p>
        </w:tc>
        <w:tc>
          <w:tcPr>
            <w:tcW w:type="dxa" w:w="1609"/>
            <w:vAlign w:val="center"/>
          </w:tcPr>
          <w:p>
            <w:r/>
            <w:r>
              <w:rPr>
                <w:b w:val="0"/>
                <w:sz w:val="14"/>
              </w:rPr>
              <w:t>Ders konuları ve uygulama aşamaları arasında bütünlük</w:t>
            </w:r>
          </w:p>
        </w:tc>
        <w:tc>
          <w:tcPr>
            <w:tcW w:type="dxa" w:w="1609"/>
            <w:vAlign w:val="center"/>
          </w:tcPr>
          <w:p>
            <w:r/>
            <w:r>
              <w:rPr>
                <w:b w:val="0"/>
                <w:sz w:val="14"/>
              </w:rPr>
              <w:t>19</w:t>
            </w:r>
          </w:p>
        </w:tc>
        <w:tc>
          <w:tcPr>
            <w:tcW w:type="dxa" w:w="1609"/>
            <w:vAlign w:val="center"/>
          </w:tcPr>
          <w:p>
            <w:r/>
            <w:r>
              <w:rPr>
                <w:b w:val="0"/>
                <w:sz w:val="14"/>
              </w:rPr>
              <w:t>10</w:t>
            </w:r>
          </w:p>
        </w:tc>
        <w:tc>
          <w:tcPr>
            <w:tcW w:type="dxa" w:w="1609"/>
            <w:vAlign w:val="center"/>
          </w:tcPr>
          <w:p>
            <w:r/>
            <w:r>
              <w:rPr>
                <w:b w:val="0"/>
                <w:sz w:val="14"/>
              </w:rPr>
              <w:t>7</w:t>
            </w:r>
          </w:p>
        </w:tc>
        <w:tc>
          <w:tcPr>
            <w:tcW w:type="dxa" w:w="1609"/>
            <w:vAlign w:val="center"/>
          </w:tcPr>
          <w:p>
            <w:r/>
            <w:r>
              <w:rPr>
                <w:b w:val="0"/>
                <w:sz w:val="14"/>
              </w:rPr>
              <w:t>11</w:t>
            </w:r>
          </w:p>
        </w:tc>
        <w:tc>
          <w:tcPr>
            <w:tcW w:type="dxa" w:w="1609"/>
            <w:vAlign w:val="center"/>
          </w:tcPr>
          <w:p>
            <w:r/>
            <w:r>
              <w:rPr>
                <w:b w:val="0"/>
                <w:sz w:val="14"/>
              </w:rPr>
              <w:t>3</w:t>
            </w:r>
          </w:p>
        </w:tc>
        <w:tc>
          <w:tcPr>
            <w:tcW w:type="dxa" w:w="1609"/>
            <w:vAlign w:val="center"/>
          </w:tcPr>
          <w:p>
            <w:r/>
            <w:r>
              <w:rPr>
                <w:b w:val="0"/>
                <w:sz w:val="14"/>
              </w:rPr>
              <w:t>1</w:t>
            </w:r>
          </w:p>
        </w:tc>
        <w:tc>
          <w:tcPr>
            <w:tcW w:type="dxa" w:w="1609"/>
            <w:vAlign w:val="center"/>
          </w:tcPr>
          <w:p>
            <w:r/>
            <w:r>
              <w:rPr>
                <w:b w:val="0"/>
                <w:sz w:val="14"/>
              </w:rPr>
              <w:t>Sinem Kasımoğlu (11)</w:t>
            </w:r>
          </w:p>
        </w:tc>
      </w:tr>
      <w:tr>
        <w:tc>
          <w:tcPr>
            <w:tcW w:type="dxa" w:w="1609"/>
            <w:vAlign w:val="center"/>
          </w:tcPr>
          <w:p>
            <w:r/>
            <w:r>
              <w:rPr>
                <w:b w:val="0"/>
                <w:sz w:val="14"/>
              </w:rPr>
              <w:t>K26</w:t>
            </w:r>
          </w:p>
        </w:tc>
        <w:tc>
          <w:tcPr>
            <w:tcW w:type="dxa" w:w="1609"/>
            <w:vAlign w:val="center"/>
          </w:tcPr>
          <w:p>
            <w:r/>
            <w:r>
              <w:rPr>
                <w:b w:val="0"/>
                <w:sz w:val="14"/>
              </w:rPr>
              <w:t>Ders amacı, içerik, uygulama, proje ve değerlendirme uyumu</w:t>
            </w:r>
          </w:p>
        </w:tc>
        <w:tc>
          <w:tcPr>
            <w:tcW w:type="dxa" w:w="1609"/>
            <w:vAlign w:val="center"/>
          </w:tcPr>
          <w:p>
            <w:r/>
            <w:r>
              <w:rPr>
                <w:b w:val="0"/>
                <w:sz w:val="14"/>
              </w:rPr>
              <w:t>20</w:t>
            </w:r>
          </w:p>
        </w:tc>
        <w:tc>
          <w:tcPr>
            <w:tcW w:type="dxa" w:w="1609"/>
            <w:vAlign w:val="center"/>
          </w:tcPr>
          <w:p>
            <w:r/>
            <w:r>
              <w:rPr>
                <w:b w:val="0"/>
                <w:sz w:val="14"/>
              </w:rPr>
              <w:t>8</w:t>
            </w:r>
          </w:p>
        </w:tc>
        <w:tc>
          <w:tcPr>
            <w:tcW w:type="dxa" w:w="1609"/>
            <w:vAlign w:val="center"/>
          </w:tcPr>
          <w:p>
            <w:r/>
            <w:r>
              <w:rPr>
                <w:b w:val="0"/>
                <w:sz w:val="14"/>
              </w:rPr>
              <w:t>11</w:t>
            </w:r>
          </w:p>
        </w:tc>
        <w:tc>
          <w:tcPr>
            <w:tcW w:type="dxa" w:w="1609"/>
            <w:vAlign w:val="center"/>
          </w:tcPr>
          <w:p>
            <w:r/>
            <w:r>
              <w:rPr>
                <w:b w:val="0"/>
                <w:sz w:val="14"/>
              </w:rPr>
              <w:t>10</w:t>
            </w:r>
          </w:p>
        </w:tc>
        <w:tc>
          <w:tcPr>
            <w:tcW w:type="dxa" w:w="1609"/>
            <w:vAlign w:val="center"/>
          </w:tcPr>
          <w:p>
            <w:r/>
            <w:r>
              <w:rPr>
                <w:b w:val="0"/>
                <w:sz w:val="14"/>
              </w:rPr>
              <w:t>3</w:t>
            </w:r>
          </w:p>
        </w:tc>
        <w:tc>
          <w:tcPr>
            <w:tcW w:type="dxa" w:w="1609"/>
            <w:vAlign w:val="center"/>
          </w:tcPr>
          <w:p>
            <w:r/>
            <w:r>
              <w:rPr>
                <w:b w:val="0"/>
                <w:sz w:val="14"/>
              </w:rPr>
              <w:t>1</w:t>
            </w:r>
          </w:p>
        </w:tc>
        <w:tc>
          <w:tcPr>
            <w:tcW w:type="dxa" w:w="1609"/>
            <w:vAlign w:val="center"/>
          </w:tcPr>
          <w:p>
            <w:r/>
            <w:r>
              <w:rPr>
                <w:b w:val="0"/>
                <w:sz w:val="14"/>
              </w:rPr>
              <w:t>Mustafa Ufuk Çelik (11)</w:t>
            </w:r>
          </w:p>
        </w:tc>
      </w:tr>
      <w:tr>
        <w:tc>
          <w:tcPr>
            <w:tcW w:type="dxa" w:w="1609"/>
            <w:vAlign w:val="center"/>
          </w:tcPr>
          <w:p>
            <w:r/>
            <w:r>
              <w:rPr>
                <w:b w:val="0"/>
                <w:sz w:val="14"/>
              </w:rPr>
              <w:t>K27</w:t>
            </w:r>
          </w:p>
        </w:tc>
        <w:tc>
          <w:tcPr>
            <w:tcW w:type="dxa" w:w="1609"/>
            <w:vAlign w:val="center"/>
          </w:tcPr>
          <w:p>
            <w:r/>
            <w:r>
              <w:rPr>
                <w:b w:val="0"/>
                <w:sz w:val="14"/>
              </w:rPr>
              <w:t>Dönem boyunca verimli yürütme</w:t>
            </w:r>
          </w:p>
        </w:tc>
        <w:tc>
          <w:tcPr>
            <w:tcW w:type="dxa" w:w="1609"/>
            <w:vAlign w:val="center"/>
          </w:tcPr>
          <w:p>
            <w:r/>
            <w:r>
              <w:rPr>
                <w:b w:val="0"/>
                <w:sz w:val="14"/>
              </w:rPr>
              <w:t>20</w:t>
            </w:r>
          </w:p>
        </w:tc>
        <w:tc>
          <w:tcPr>
            <w:tcW w:type="dxa" w:w="1609"/>
            <w:vAlign w:val="center"/>
          </w:tcPr>
          <w:p>
            <w:r/>
            <w:r>
              <w:rPr>
                <w:b w:val="0"/>
                <w:sz w:val="14"/>
              </w:rPr>
              <w:t>14</w:t>
            </w:r>
          </w:p>
        </w:tc>
        <w:tc>
          <w:tcPr>
            <w:tcW w:type="dxa" w:w="1609"/>
            <w:vAlign w:val="center"/>
          </w:tcPr>
          <w:p>
            <w:r/>
            <w:r>
              <w:rPr>
                <w:b w:val="0"/>
                <w:sz w:val="14"/>
              </w:rPr>
              <w:t>8</w:t>
            </w:r>
          </w:p>
        </w:tc>
        <w:tc>
          <w:tcPr>
            <w:tcW w:type="dxa" w:w="1609"/>
            <w:vAlign w:val="center"/>
          </w:tcPr>
          <w:p>
            <w:r/>
            <w:r>
              <w:rPr>
                <w:b w:val="0"/>
                <w:sz w:val="14"/>
              </w:rPr>
              <w:t>8</w:t>
            </w:r>
          </w:p>
        </w:tc>
        <w:tc>
          <w:tcPr>
            <w:tcW w:type="dxa" w:w="1609"/>
            <w:vAlign w:val="center"/>
          </w:tcPr>
          <w:p>
            <w:r/>
            <w:r>
              <w:rPr>
                <w:b w:val="0"/>
                <w:sz w:val="14"/>
              </w:rPr>
              <w:t>3</w:t>
            </w:r>
          </w:p>
        </w:tc>
        <w:tc>
          <w:tcPr>
            <w:tcW w:type="dxa" w:w="1609"/>
            <w:vAlign w:val="center"/>
          </w:tcPr>
          <w:p>
            <w:r/>
            <w:r>
              <w:rPr>
                <w:b w:val="0"/>
                <w:sz w:val="14"/>
              </w:rPr>
              <w:t>1</w:t>
            </w:r>
          </w:p>
        </w:tc>
        <w:tc>
          <w:tcPr>
            <w:tcW w:type="dxa" w:w="1609"/>
            <w:vAlign w:val="center"/>
          </w:tcPr>
          <w:p>
            <w:r/>
            <w:r>
              <w:rPr>
                <w:b w:val="0"/>
                <w:sz w:val="14"/>
              </w:rPr>
              <w:t>Zeyde Yalıner Örek (14)</w:t>
            </w:r>
          </w:p>
        </w:tc>
      </w:tr>
      <w:tr>
        <w:tc>
          <w:tcPr>
            <w:tcW w:type="dxa" w:w="1609"/>
            <w:vAlign w:val="center"/>
          </w:tcPr>
          <w:p>
            <w:r/>
            <w:r>
              <w:rPr>
                <w:b w:val="0"/>
                <w:sz w:val="14"/>
              </w:rPr>
              <w:t>K28</w:t>
            </w:r>
          </w:p>
        </w:tc>
        <w:tc>
          <w:tcPr>
            <w:tcW w:type="dxa" w:w="1609"/>
            <w:vAlign w:val="center"/>
          </w:tcPr>
          <w:p>
            <w:r/>
            <w:r>
              <w:rPr>
                <w:b w:val="0"/>
                <w:sz w:val="14"/>
              </w:rPr>
              <w:t>Genel eğitim-öğretim performansı</w:t>
            </w:r>
          </w:p>
        </w:tc>
        <w:tc>
          <w:tcPr>
            <w:tcW w:type="dxa" w:w="1609"/>
            <w:vAlign w:val="center"/>
          </w:tcPr>
          <w:p>
            <w:r/>
            <w:r>
              <w:rPr>
                <w:b w:val="0"/>
                <w:sz w:val="14"/>
              </w:rPr>
              <w:t>20</w:t>
            </w:r>
          </w:p>
        </w:tc>
        <w:tc>
          <w:tcPr>
            <w:tcW w:type="dxa" w:w="1609"/>
            <w:vAlign w:val="center"/>
          </w:tcPr>
          <w:p>
            <w:r/>
            <w:r>
              <w:rPr>
                <w:b w:val="0"/>
                <w:sz w:val="14"/>
              </w:rPr>
              <w:t>11</w:t>
            </w:r>
          </w:p>
        </w:tc>
        <w:tc>
          <w:tcPr>
            <w:tcW w:type="dxa" w:w="1609"/>
            <w:vAlign w:val="center"/>
          </w:tcPr>
          <w:p>
            <w:r/>
            <w:r>
              <w:rPr>
                <w:b w:val="0"/>
                <w:sz w:val="14"/>
              </w:rPr>
              <w:t>11</w:t>
            </w:r>
          </w:p>
        </w:tc>
        <w:tc>
          <w:tcPr>
            <w:tcW w:type="dxa" w:w="1609"/>
            <w:vAlign w:val="center"/>
          </w:tcPr>
          <w:p>
            <w:r/>
            <w:r>
              <w:rPr>
                <w:b w:val="0"/>
                <w:sz w:val="14"/>
              </w:rPr>
              <w:t>7</w:t>
            </w:r>
          </w:p>
        </w:tc>
        <w:tc>
          <w:tcPr>
            <w:tcW w:type="dxa" w:w="1609"/>
            <w:vAlign w:val="center"/>
          </w:tcPr>
          <w:p>
            <w:r/>
            <w:r>
              <w:rPr>
                <w:b w:val="0"/>
                <w:sz w:val="14"/>
              </w:rPr>
              <w:t>3</w:t>
            </w:r>
          </w:p>
        </w:tc>
        <w:tc>
          <w:tcPr>
            <w:tcW w:type="dxa" w:w="1609"/>
            <w:vAlign w:val="center"/>
          </w:tcPr>
          <w:p>
            <w:r/>
            <w:r>
              <w:rPr>
                <w:b w:val="0"/>
                <w:sz w:val="14"/>
              </w:rPr>
              <w:t>1</w:t>
            </w:r>
          </w:p>
        </w:tc>
        <w:tc>
          <w:tcPr>
            <w:tcW w:type="dxa" w:w="1609"/>
            <w:vAlign w:val="center"/>
          </w:tcPr>
          <w:p>
            <w:r/>
            <w:r>
              <w:rPr>
                <w:b w:val="0"/>
                <w:sz w:val="14"/>
              </w:rPr>
              <w:t>Mustafa Ufuk Çelik, Zeyde Yalıner Örek (11)</w:t>
            </w:r>
          </w:p>
        </w:tc>
      </w:tr>
      <w:tr>
        <w:tc>
          <w:tcPr>
            <w:tcW w:type="dxa" w:w="1609"/>
            <w:vAlign w:val="center"/>
          </w:tcPr>
          <w:p>
            <w:r/>
            <w:r>
              <w:rPr>
                <w:b w:val="0"/>
                <w:sz w:val="14"/>
              </w:rPr>
              <w:t>K29</w:t>
            </w:r>
          </w:p>
        </w:tc>
        <w:tc>
          <w:tcPr>
            <w:tcW w:type="dxa" w:w="1609"/>
            <w:vAlign w:val="center"/>
          </w:tcPr>
          <w:p>
            <w:r/>
            <w:r>
              <w:rPr>
                <w:b w:val="0"/>
                <w:sz w:val="14"/>
              </w:rPr>
              <w:t>Akademik ve mesleki gelişime en fazla katkı</w:t>
            </w:r>
          </w:p>
        </w:tc>
        <w:tc>
          <w:tcPr>
            <w:tcW w:type="dxa" w:w="1609"/>
            <w:vAlign w:val="center"/>
          </w:tcPr>
          <w:p>
            <w:r/>
            <w:r>
              <w:rPr>
                <w:b w:val="0"/>
                <w:sz w:val="14"/>
              </w:rPr>
              <w:t>20</w:t>
            </w:r>
          </w:p>
        </w:tc>
        <w:tc>
          <w:tcPr>
            <w:tcW w:type="dxa" w:w="1609"/>
            <w:vAlign w:val="center"/>
          </w:tcPr>
          <w:p>
            <w:r/>
            <w:r>
              <w:rPr>
                <w:b w:val="0"/>
                <w:sz w:val="14"/>
              </w:rPr>
              <w:t>10</w:t>
            </w:r>
          </w:p>
        </w:tc>
        <w:tc>
          <w:tcPr>
            <w:tcW w:type="dxa" w:w="1609"/>
            <w:vAlign w:val="center"/>
          </w:tcPr>
          <w:p>
            <w:r/>
            <w:r>
              <w:rPr>
                <w:b w:val="0"/>
                <w:sz w:val="14"/>
              </w:rPr>
              <w:t>12</w:t>
            </w:r>
          </w:p>
        </w:tc>
        <w:tc>
          <w:tcPr>
            <w:tcW w:type="dxa" w:w="1609"/>
            <w:vAlign w:val="center"/>
          </w:tcPr>
          <w:p>
            <w:r/>
            <w:r>
              <w:rPr>
                <w:b w:val="0"/>
                <w:sz w:val="14"/>
              </w:rPr>
              <w:t>7</w:t>
            </w:r>
          </w:p>
        </w:tc>
        <w:tc>
          <w:tcPr>
            <w:tcW w:type="dxa" w:w="1609"/>
            <w:vAlign w:val="center"/>
          </w:tcPr>
          <w:p>
            <w:r/>
            <w:r>
              <w:rPr>
                <w:b w:val="0"/>
                <w:sz w:val="14"/>
              </w:rPr>
              <w:t>4</w:t>
            </w:r>
          </w:p>
        </w:tc>
        <w:tc>
          <w:tcPr>
            <w:tcW w:type="dxa" w:w="1609"/>
            <w:vAlign w:val="center"/>
          </w:tcPr>
          <w:p>
            <w:r/>
            <w:r>
              <w:rPr>
                <w:b w:val="0"/>
                <w:sz w:val="14"/>
              </w:rPr>
              <w:t>1</w:t>
            </w:r>
          </w:p>
        </w:tc>
        <w:tc>
          <w:tcPr>
            <w:tcW w:type="dxa" w:w="1609"/>
            <w:vAlign w:val="center"/>
          </w:tcPr>
          <w:p>
            <w:r/>
            <w:r>
              <w:rPr>
                <w:b w:val="0"/>
                <w:sz w:val="14"/>
              </w:rPr>
              <w:t>Mustafa Ufuk Çelik (12)</w:t>
            </w:r>
          </w:p>
        </w:tc>
      </w:tr>
      <w:tr>
        <w:tc>
          <w:tcPr>
            <w:tcW w:type="dxa" w:w="1609"/>
            <w:vAlign w:val="center"/>
          </w:tcPr>
          <w:p>
            <w:r/>
            <w:r>
              <w:rPr>
                <w:b w:val="0"/>
                <w:sz w:val="14"/>
              </w:rPr>
              <w:t>K30</w:t>
            </w:r>
          </w:p>
        </w:tc>
        <w:tc>
          <w:tcPr>
            <w:tcW w:type="dxa" w:w="1609"/>
            <w:vAlign w:val="center"/>
          </w:tcPr>
          <w:p>
            <w:r/>
            <w:r>
              <w:rPr>
                <w:b w:val="0"/>
                <w:sz w:val="14"/>
              </w:rPr>
              <w:t>Dersleri diğer öğrencilere tavsiye edilme</w:t>
            </w:r>
          </w:p>
        </w:tc>
        <w:tc>
          <w:tcPr>
            <w:tcW w:type="dxa" w:w="1609"/>
            <w:vAlign w:val="center"/>
          </w:tcPr>
          <w:p>
            <w:r/>
            <w:r>
              <w:rPr>
                <w:b w:val="0"/>
                <w:sz w:val="14"/>
              </w:rPr>
              <w:t>20</w:t>
            </w:r>
          </w:p>
        </w:tc>
        <w:tc>
          <w:tcPr>
            <w:tcW w:type="dxa" w:w="1609"/>
            <w:vAlign w:val="center"/>
          </w:tcPr>
          <w:p>
            <w:r/>
            <w:r>
              <w:rPr>
                <w:b w:val="0"/>
                <w:sz w:val="14"/>
              </w:rPr>
              <w:t>10</w:t>
            </w:r>
          </w:p>
        </w:tc>
        <w:tc>
          <w:tcPr>
            <w:tcW w:type="dxa" w:w="1609"/>
            <w:vAlign w:val="center"/>
          </w:tcPr>
          <w:p>
            <w:r/>
            <w:r>
              <w:rPr>
                <w:b w:val="0"/>
                <w:sz w:val="14"/>
              </w:rPr>
              <w:t>9</w:t>
            </w:r>
          </w:p>
        </w:tc>
        <w:tc>
          <w:tcPr>
            <w:tcW w:type="dxa" w:w="1609"/>
            <w:vAlign w:val="center"/>
          </w:tcPr>
          <w:p>
            <w:r/>
            <w:r>
              <w:rPr>
                <w:b w:val="0"/>
                <w:sz w:val="14"/>
              </w:rPr>
              <w:t>11</w:t>
            </w:r>
          </w:p>
        </w:tc>
        <w:tc>
          <w:tcPr>
            <w:tcW w:type="dxa" w:w="1609"/>
            <w:vAlign w:val="center"/>
          </w:tcPr>
          <w:p>
            <w:r/>
            <w:r>
              <w:rPr>
                <w:b w:val="0"/>
                <w:sz w:val="14"/>
              </w:rPr>
              <w:t>2</w:t>
            </w:r>
          </w:p>
        </w:tc>
        <w:tc>
          <w:tcPr>
            <w:tcW w:type="dxa" w:w="1609"/>
            <w:vAlign w:val="center"/>
          </w:tcPr>
          <w:p>
            <w:r/>
            <w:r>
              <w:rPr>
                <w:b w:val="0"/>
                <w:sz w:val="14"/>
              </w:rPr>
              <w:t>1</w:t>
            </w:r>
          </w:p>
        </w:tc>
        <w:tc>
          <w:tcPr>
            <w:tcW w:type="dxa" w:w="1609"/>
            <w:vAlign w:val="center"/>
          </w:tcPr>
          <w:p>
            <w:r/>
            <w:r>
              <w:rPr>
                <w:b w:val="0"/>
                <w:sz w:val="14"/>
              </w:rPr>
              <w:t>Sinem Kasımoğlu (11)</w:t>
            </w:r>
          </w:p>
        </w:tc>
      </w:tr>
      <w:tr>
        <w:tc>
          <w:tcPr>
            <w:tcW w:type="dxa" w:w="1609"/>
            <w:vAlign w:val="center"/>
          </w:tcPr>
          <w:p>
            <w:r/>
            <w:r>
              <w:rPr>
                <w:b w:val="0"/>
                <w:sz w:val="14"/>
              </w:rPr>
              <w:t>K31</w:t>
            </w:r>
          </w:p>
        </w:tc>
        <w:tc>
          <w:tcPr>
            <w:tcW w:type="dxa" w:w="1609"/>
            <w:vAlign w:val="center"/>
          </w:tcPr>
          <w:p>
            <w:r/>
            <w:r>
              <w:rPr>
                <w:b w:val="0"/>
                <w:sz w:val="14"/>
              </w:rPr>
              <w:t>Başarılı eğitim-öğretim uygulamalarına güçlü örnek olma</w:t>
            </w:r>
          </w:p>
        </w:tc>
        <w:tc>
          <w:tcPr>
            <w:tcW w:type="dxa" w:w="1609"/>
            <w:vAlign w:val="center"/>
          </w:tcPr>
          <w:p>
            <w:r/>
            <w:r>
              <w:rPr>
                <w:b w:val="0"/>
                <w:sz w:val="14"/>
              </w:rPr>
              <w:t>20</w:t>
            </w:r>
          </w:p>
        </w:tc>
        <w:tc>
          <w:tcPr>
            <w:tcW w:type="dxa" w:w="1609"/>
            <w:vAlign w:val="center"/>
          </w:tcPr>
          <w:p>
            <w:r/>
            <w:r>
              <w:rPr>
                <w:b w:val="0"/>
                <w:sz w:val="14"/>
              </w:rPr>
              <w:t>9</w:t>
            </w:r>
          </w:p>
        </w:tc>
        <w:tc>
          <w:tcPr>
            <w:tcW w:type="dxa" w:w="1609"/>
            <w:vAlign w:val="center"/>
          </w:tcPr>
          <w:p>
            <w:r/>
            <w:r>
              <w:rPr>
                <w:b w:val="0"/>
                <w:sz w:val="14"/>
              </w:rPr>
              <w:t>11</w:t>
            </w:r>
          </w:p>
        </w:tc>
        <w:tc>
          <w:tcPr>
            <w:tcW w:type="dxa" w:w="1609"/>
            <w:vAlign w:val="center"/>
          </w:tcPr>
          <w:p>
            <w:r/>
            <w:r>
              <w:rPr>
                <w:b w:val="0"/>
                <w:sz w:val="14"/>
              </w:rPr>
              <w:t>5</w:t>
            </w:r>
          </w:p>
        </w:tc>
        <w:tc>
          <w:tcPr>
            <w:tcW w:type="dxa" w:w="1609"/>
            <w:vAlign w:val="center"/>
          </w:tcPr>
          <w:p>
            <w:r/>
            <w:r>
              <w:rPr>
                <w:b w:val="0"/>
                <w:sz w:val="14"/>
              </w:rPr>
              <w:t>3</w:t>
            </w:r>
          </w:p>
        </w:tc>
        <w:tc>
          <w:tcPr>
            <w:tcW w:type="dxa" w:w="1609"/>
            <w:vAlign w:val="center"/>
          </w:tcPr>
          <w:p>
            <w:r/>
            <w:r>
              <w:rPr>
                <w:b w:val="0"/>
                <w:sz w:val="14"/>
              </w:rPr>
              <w:t>2</w:t>
            </w:r>
          </w:p>
        </w:tc>
        <w:tc>
          <w:tcPr>
            <w:tcW w:type="dxa" w:w="1609"/>
            <w:vAlign w:val="center"/>
          </w:tcPr>
          <w:p>
            <w:r/>
            <w:r>
              <w:rPr>
                <w:b w:val="0"/>
                <w:sz w:val="14"/>
              </w:rPr>
              <w:t>Mustafa Ufuk Çelik (11)</w:t>
            </w:r>
          </w:p>
        </w:tc>
      </w:tr>
    </w:tbl>
    <w:sectPr w:rsidR="00FC693F" w:rsidRPr="0006063C" w:rsidSect="00034616">
      <w:pgSz w:w="15840" w:h="12240" w:orient="landscape"/>
      <w:pgMar w:top="794" w:right="680" w:bottom="794"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Radyo, Televizyon ve Sinema Bölümü Öğretim Elemanı Eğitim-Öğretim Başarı Ödülleri Anket Raporu</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