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29" w:type="dxa"/>
        <w:tblCellMar>
          <w:left w:w="70" w:type="dxa"/>
          <w:right w:w="70" w:type="dxa"/>
        </w:tblCellMar>
        <w:tblLook w:val="04A0" w:firstRow="1" w:lastRow="0" w:firstColumn="1" w:lastColumn="0" w:noHBand="0" w:noVBand="1"/>
      </w:tblPr>
      <w:tblGrid>
        <w:gridCol w:w="1338"/>
        <w:gridCol w:w="1028"/>
        <w:gridCol w:w="160"/>
        <w:gridCol w:w="205"/>
        <w:gridCol w:w="6498"/>
      </w:tblGrid>
      <w:tr w:rsidR="000C7D8F" w:rsidRPr="005C50B1" w14:paraId="5E1270CD" w14:textId="77777777" w:rsidTr="005228B0">
        <w:trPr>
          <w:trHeight w:val="255"/>
        </w:trPr>
        <w:tc>
          <w:tcPr>
            <w:tcW w:w="9229" w:type="dxa"/>
            <w:gridSpan w:val="5"/>
            <w:tcBorders>
              <w:top w:val="nil"/>
              <w:left w:val="nil"/>
              <w:bottom w:val="nil"/>
              <w:right w:val="nil"/>
            </w:tcBorders>
            <w:vAlign w:val="center"/>
            <w:hideMark/>
          </w:tcPr>
          <w:p w14:paraId="5B22B8A5" w14:textId="78D8E9DD" w:rsidR="000C7D8F" w:rsidRPr="005C50B1" w:rsidRDefault="007B4F7B" w:rsidP="00C655C6">
            <w:pPr>
              <w:spacing w:after="0" w:line="240" w:lineRule="auto"/>
              <w:rPr>
                <w:rFonts w:eastAsia="Times New Roman" w:cstheme="minorHAnsi"/>
                <w:sz w:val="24"/>
                <w:szCs w:val="24"/>
                <w:lang w:eastAsia="tr-TR"/>
              </w:rPr>
            </w:pPr>
            <w:r>
              <w:rPr>
                <w:rFonts w:eastAsia="Times New Roman" w:cstheme="minorHAnsi"/>
                <w:sz w:val="24"/>
                <w:szCs w:val="24"/>
                <w:lang w:eastAsia="tr-TR"/>
              </w:rPr>
              <w:t>*</w:t>
            </w:r>
            <w:r w:rsidR="000C7D8F" w:rsidRPr="005C50B1">
              <w:rPr>
                <w:rFonts w:eastAsia="Times New Roman" w:cstheme="minorHAnsi"/>
                <w:sz w:val="24"/>
                <w:szCs w:val="24"/>
                <w:lang w:eastAsia="tr-TR"/>
              </w:rPr>
              <w:t xml:space="preserve"> </w:t>
            </w:r>
          </w:p>
        </w:tc>
      </w:tr>
      <w:tr w:rsidR="000C7D8F" w:rsidRPr="005C50B1" w14:paraId="7CAB72BF" w14:textId="77777777" w:rsidTr="005228B0">
        <w:trPr>
          <w:trHeight w:val="255"/>
        </w:trPr>
        <w:tc>
          <w:tcPr>
            <w:tcW w:w="9229" w:type="dxa"/>
            <w:gridSpan w:val="5"/>
            <w:tcBorders>
              <w:top w:val="nil"/>
              <w:left w:val="nil"/>
              <w:bottom w:val="nil"/>
              <w:right w:val="nil"/>
            </w:tcBorders>
            <w:vAlign w:val="center"/>
            <w:hideMark/>
          </w:tcPr>
          <w:p w14:paraId="047E4F0E" w14:textId="77777777" w:rsidR="000C7D8F" w:rsidRPr="005C50B1" w:rsidRDefault="000C7D8F" w:rsidP="00C655C6">
            <w:pPr>
              <w:spacing w:after="0" w:line="240" w:lineRule="auto"/>
              <w:jc w:val="right"/>
              <w:rPr>
                <w:rFonts w:eastAsia="Times New Roman" w:cstheme="minorHAnsi"/>
                <w:sz w:val="24"/>
                <w:szCs w:val="24"/>
                <w:lang w:eastAsia="tr-TR"/>
              </w:rPr>
            </w:pPr>
            <w:r w:rsidRPr="005C50B1">
              <w:rPr>
                <w:rFonts w:eastAsia="Times New Roman" w:cstheme="minorHAnsi"/>
                <w:sz w:val="24"/>
                <w:szCs w:val="24"/>
                <w:lang w:eastAsia="tr-TR"/>
              </w:rPr>
              <w:t>Sayfa No:</w:t>
            </w:r>
          </w:p>
        </w:tc>
      </w:tr>
      <w:tr w:rsidR="000C7D8F" w:rsidRPr="005C50B1" w14:paraId="2380F10E" w14:textId="77777777" w:rsidTr="005228B0">
        <w:trPr>
          <w:trHeight w:val="255"/>
        </w:trPr>
        <w:tc>
          <w:tcPr>
            <w:tcW w:w="9229" w:type="dxa"/>
            <w:gridSpan w:val="5"/>
            <w:tcBorders>
              <w:top w:val="nil"/>
              <w:left w:val="nil"/>
              <w:bottom w:val="nil"/>
              <w:right w:val="nil"/>
            </w:tcBorders>
            <w:vAlign w:val="center"/>
            <w:hideMark/>
          </w:tcPr>
          <w:p w14:paraId="585DFF19" w14:textId="77777777" w:rsidR="000C7D8F" w:rsidRPr="005C50B1" w:rsidRDefault="005228B0" w:rsidP="00C655C6">
            <w:pPr>
              <w:spacing w:after="0" w:line="240" w:lineRule="auto"/>
              <w:jc w:val="center"/>
              <w:rPr>
                <w:rFonts w:eastAsia="Times New Roman" w:cstheme="minorHAnsi"/>
                <w:sz w:val="24"/>
                <w:szCs w:val="24"/>
                <w:lang w:eastAsia="tr-TR"/>
              </w:rPr>
            </w:pPr>
            <w:r w:rsidRPr="005C50B1">
              <w:rPr>
                <w:rFonts w:eastAsia="Times New Roman" w:cstheme="minorHAnsi"/>
                <w:sz w:val="24"/>
                <w:szCs w:val="24"/>
                <w:lang w:eastAsia="tr-TR"/>
              </w:rPr>
              <w:t xml:space="preserve">YAKIN DOĞU ÜNİVERSİTESİ </w:t>
            </w:r>
          </w:p>
          <w:p w14:paraId="291049B6" w14:textId="77777777" w:rsidR="005228B0" w:rsidRPr="005C50B1" w:rsidRDefault="005228B0" w:rsidP="00C655C6">
            <w:pPr>
              <w:spacing w:after="0" w:line="240" w:lineRule="auto"/>
              <w:jc w:val="center"/>
              <w:rPr>
                <w:rFonts w:eastAsia="Times New Roman" w:cstheme="minorHAnsi"/>
                <w:sz w:val="24"/>
                <w:szCs w:val="24"/>
                <w:lang w:eastAsia="tr-TR"/>
              </w:rPr>
            </w:pPr>
            <w:r w:rsidRPr="005C50B1">
              <w:rPr>
                <w:rFonts w:eastAsia="Times New Roman" w:cstheme="minorHAnsi"/>
                <w:sz w:val="24"/>
                <w:szCs w:val="24"/>
                <w:lang w:eastAsia="tr-TR"/>
              </w:rPr>
              <w:t>İLETİŞİM FAKÜLTESİ</w:t>
            </w:r>
          </w:p>
          <w:p w14:paraId="70E8869C" w14:textId="77777777" w:rsidR="005228B0" w:rsidRPr="005C50B1" w:rsidRDefault="005228B0" w:rsidP="00C655C6">
            <w:pPr>
              <w:spacing w:after="0" w:line="240" w:lineRule="auto"/>
              <w:jc w:val="center"/>
              <w:rPr>
                <w:rFonts w:eastAsia="Times New Roman" w:cstheme="minorHAnsi"/>
                <w:sz w:val="24"/>
                <w:szCs w:val="24"/>
                <w:lang w:eastAsia="tr-TR"/>
              </w:rPr>
            </w:pPr>
            <w:r w:rsidRPr="005C50B1">
              <w:rPr>
                <w:rFonts w:eastAsia="Times New Roman" w:cstheme="minorHAnsi"/>
                <w:sz w:val="24"/>
                <w:szCs w:val="24"/>
                <w:lang w:eastAsia="tr-TR"/>
              </w:rPr>
              <w:t>YÖNETİM KURULU TOPLANTI TUTANAĞI</w:t>
            </w:r>
          </w:p>
        </w:tc>
      </w:tr>
      <w:tr w:rsidR="000C7D8F" w:rsidRPr="005C50B1" w14:paraId="280CC14C" w14:textId="77777777" w:rsidTr="0060614E">
        <w:trPr>
          <w:trHeight w:val="255"/>
        </w:trPr>
        <w:tc>
          <w:tcPr>
            <w:tcW w:w="1338" w:type="dxa"/>
            <w:tcBorders>
              <w:top w:val="nil"/>
              <w:left w:val="nil"/>
              <w:bottom w:val="nil"/>
              <w:right w:val="nil"/>
            </w:tcBorders>
            <w:vAlign w:val="center"/>
            <w:hideMark/>
          </w:tcPr>
          <w:p w14:paraId="24AC6C98" w14:textId="77777777" w:rsidR="000C7D8F" w:rsidRPr="005C50B1" w:rsidRDefault="000C7D8F" w:rsidP="00C655C6">
            <w:pPr>
              <w:spacing w:after="0" w:line="240" w:lineRule="auto"/>
              <w:jc w:val="center"/>
              <w:rPr>
                <w:rFonts w:eastAsia="Times New Roman" w:cstheme="minorHAnsi"/>
                <w:sz w:val="24"/>
                <w:szCs w:val="24"/>
                <w:lang w:eastAsia="tr-TR"/>
              </w:rPr>
            </w:pPr>
          </w:p>
        </w:tc>
        <w:tc>
          <w:tcPr>
            <w:tcW w:w="1028" w:type="dxa"/>
            <w:tcBorders>
              <w:top w:val="nil"/>
              <w:left w:val="nil"/>
              <w:bottom w:val="nil"/>
              <w:right w:val="nil"/>
            </w:tcBorders>
            <w:vAlign w:val="center"/>
            <w:hideMark/>
          </w:tcPr>
          <w:p w14:paraId="05CEDA24" w14:textId="77777777" w:rsidR="000C7D8F" w:rsidRPr="005C50B1" w:rsidRDefault="000C7D8F" w:rsidP="00C655C6">
            <w:pPr>
              <w:spacing w:after="0" w:line="240" w:lineRule="auto"/>
              <w:jc w:val="center"/>
              <w:rPr>
                <w:rFonts w:eastAsia="Times New Roman" w:cstheme="minorHAnsi"/>
                <w:sz w:val="24"/>
                <w:szCs w:val="24"/>
                <w:lang w:eastAsia="tr-TR"/>
              </w:rPr>
            </w:pPr>
          </w:p>
        </w:tc>
        <w:tc>
          <w:tcPr>
            <w:tcW w:w="160" w:type="dxa"/>
            <w:tcBorders>
              <w:top w:val="nil"/>
              <w:left w:val="nil"/>
              <w:bottom w:val="nil"/>
              <w:right w:val="nil"/>
            </w:tcBorders>
            <w:vAlign w:val="center"/>
            <w:hideMark/>
          </w:tcPr>
          <w:p w14:paraId="6B933F2A" w14:textId="77777777" w:rsidR="000C7D8F" w:rsidRPr="005C50B1" w:rsidRDefault="000C7D8F" w:rsidP="00C655C6">
            <w:pPr>
              <w:spacing w:after="0" w:line="240" w:lineRule="auto"/>
              <w:jc w:val="center"/>
              <w:rPr>
                <w:rFonts w:eastAsia="Times New Roman" w:cstheme="minorHAnsi"/>
                <w:sz w:val="24"/>
                <w:szCs w:val="24"/>
                <w:lang w:eastAsia="tr-TR"/>
              </w:rPr>
            </w:pPr>
          </w:p>
        </w:tc>
        <w:tc>
          <w:tcPr>
            <w:tcW w:w="205" w:type="dxa"/>
            <w:tcBorders>
              <w:top w:val="nil"/>
              <w:left w:val="nil"/>
              <w:bottom w:val="nil"/>
              <w:right w:val="nil"/>
            </w:tcBorders>
            <w:vAlign w:val="center"/>
            <w:hideMark/>
          </w:tcPr>
          <w:p w14:paraId="0AEB0EEB" w14:textId="77777777" w:rsidR="000C7D8F" w:rsidRPr="005C50B1" w:rsidRDefault="000C7D8F" w:rsidP="00C655C6">
            <w:pPr>
              <w:spacing w:after="0" w:line="240" w:lineRule="auto"/>
              <w:jc w:val="center"/>
              <w:rPr>
                <w:rFonts w:eastAsia="Times New Roman" w:cstheme="minorHAnsi"/>
                <w:sz w:val="24"/>
                <w:szCs w:val="24"/>
                <w:lang w:eastAsia="tr-TR"/>
              </w:rPr>
            </w:pPr>
          </w:p>
        </w:tc>
        <w:tc>
          <w:tcPr>
            <w:tcW w:w="6498" w:type="dxa"/>
            <w:tcBorders>
              <w:top w:val="nil"/>
              <w:left w:val="nil"/>
              <w:bottom w:val="nil"/>
              <w:right w:val="nil"/>
            </w:tcBorders>
            <w:vAlign w:val="center"/>
            <w:hideMark/>
          </w:tcPr>
          <w:p w14:paraId="76A80D22" w14:textId="77777777" w:rsidR="000C7D8F" w:rsidRPr="005C50B1" w:rsidRDefault="000C7D8F" w:rsidP="00C655C6">
            <w:pPr>
              <w:spacing w:after="0" w:line="240" w:lineRule="auto"/>
              <w:jc w:val="center"/>
              <w:rPr>
                <w:rFonts w:eastAsia="Times New Roman" w:cstheme="minorHAnsi"/>
                <w:sz w:val="24"/>
                <w:szCs w:val="24"/>
                <w:lang w:eastAsia="tr-TR"/>
              </w:rPr>
            </w:pPr>
          </w:p>
        </w:tc>
      </w:tr>
      <w:tr w:rsidR="000C7D8F" w:rsidRPr="005C50B1" w14:paraId="42528369" w14:textId="77777777" w:rsidTr="005228B0">
        <w:trPr>
          <w:trHeight w:val="435"/>
        </w:trPr>
        <w:tc>
          <w:tcPr>
            <w:tcW w:w="9229" w:type="dxa"/>
            <w:gridSpan w:val="5"/>
            <w:tcBorders>
              <w:top w:val="single" w:sz="4" w:space="0" w:color="auto"/>
              <w:left w:val="single" w:sz="4" w:space="0" w:color="auto"/>
              <w:bottom w:val="single" w:sz="4" w:space="0" w:color="auto"/>
              <w:right w:val="single" w:sz="4" w:space="0" w:color="auto"/>
            </w:tcBorders>
            <w:vAlign w:val="center"/>
            <w:hideMark/>
          </w:tcPr>
          <w:p w14:paraId="0C60427A" w14:textId="2F9D1C33" w:rsidR="000C7D8F" w:rsidRPr="005C50B1" w:rsidRDefault="005228B0" w:rsidP="005228B0">
            <w:pPr>
              <w:spacing w:after="0" w:line="240" w:lineRule="auto"/>
              <w:rPr>
                <w:rFonts w:eastAsia="Times New Roman" w:cstheme="minorHAnsi"/>
                <w:sz w:val="24"/>
                <w:szCs w:val="24"/>
                <w:lang w:eastAsia="tr-TR"/>
              </w:rPr>
            </w:pPr>
            <w:r w:rsidRPr="005C50B1">
              <w:rPr>
                <w:rFonts w:eastAsia="Times New Roman" w:cstheme="minorHAnsi"/>
                <w:sz w:val="24"/>
                <w:szCs w:val="24"/>
                <w:lang w:eastAsia="tr-TR"/>
              </w:rPr>
              <w:t>Toplantı Numarası:</w:t>
            </w:r>
            <w:r w:rsidR="001F0192" w:rsidRPr="005C50B1">
              <w:rPr>
                <w:rFonts w:eastAsia="Times New Roman" w:cstheme="minorHAnsi"/>
                <w:sz w:val="24"/>
                <w:szCs w:val="24"/>
                <w:lang w:eastAsia="tr-TR"/>
              </w:rPr>
              <w:t xml:space="preserve"> </w:t>
            </w:r>
            <w:r w:rsidR="00EB1889" w:rsidRPr="005C50B1">
              <w:rPr>
                <w:rFonts w:eastAsia="Times New Roman" w:cstheme="minorHAnsi"/>
                <w:sz w:val="24"/>
                <w:szCs w:val="24"/>
                <w:lang w:eastAsia="tr-TR"/>
              </w:rPr>
              <w:t>1</w:t>
            </w:r>
            <w:r w:rsidR="009421AC" w:rsidRPr="005C50B1">
              <w:rPr>
                <w:rFonts w:eastAsia="Times New Roman" w:cstheme="minorHAnsi"/>
                <w:sz w:val="24"/>
                <w:szCs w:val="24"/>
                <w:lang w:eastAsia="tr-TR"/>
              </w:rPr>
              <w:t>4</w:t>
            </w:r>
          </w:p>
          <w:p w14:paraId="63E2E8D5" w14:textId="5783BD08" w:rsidR="00283F35" w:rsidRPr="005C50B1" w:rsidRDefault="00283F35" w:rsidP="005228B0">
            <w:pPr>
              <w:spacing w:after="0" w:line="240" w:lineRule="auto"/>
              <w:rPr>
                <w:rFonts w:eastAsia="Times New Roman" w:cstheme="minorHAnsi"/>
                <w:sz w:val="24"/>
                <w:szCs w:val="24"/>
                <w:lang w:eastAsia="tr-TR"/>
              </w:rPr>
            </w:pPr>
            <w:r w:rsidRPr="005C50B1">
              <w:rPr>
                <w:rFonts w:eastAsia="Times New Roman" w:cstheme="minorHAnsi"/>
                <w:sz w:val="24"/>
                <w:szCs w:val="24"/>
                <w:lang w:eastAsia="tr-TR"/>
              </w:rPr>
              <w:t>Tarih:</w:t>
            </w:r>
            <w:r w:rsidR="009421AC" w:rsidRPr="005C50B1">
              <w:rPr>
                <w:rFonts w:eastAsia="Times New Roman" w:cstheme="minorHAnsi"/>
                <w:sz w:val="24"/>
                <w:szCs w:val="24"/>
                <w:lang w:eastAsia="tr-TR"/>
              </w:rPr>
              <w:t>11</w:t>
            </w:r>
            <w:r w:rsidR="006D0158" w:rsidRPr="005C50B1">
              <w:rPr>
                <w:rFonts w:eastAsia="Times New Roman" w:cstheme="minorHAnsi"/>
                <w:sz w:val="24"/>
                <w:szCs w:val="24"/>
                <w:lang w:eastAsia="tr-TR"/>
              </w:rPr>
              <w:t>/</w:t>
            </w:r>
            <w:r w:rsidR="009421AC" w:rsidRPr="005C50B1">
              <w:rPr>
                <w:rFonts w:eastAsia="Times New Roman" w:cstheme="minorHAnsi"/>
                <w:sz w:val="24"/>
                <w:szCs w:val="24"/>
                <w:lang w:eastAsia="tr-TR"/>
              </w:rPr>
              <w:t>12</w:t>
            </w:r>
            <w:r w:rsidR="006D0158" w:rsidRPr="005C50B1">
              <w:rPr>
                <w:rFonts w:eastAsia="Times New Roman" w:cstheme="minorHAnsi"/>
                <w:sz w:val="24"/>
                <w:szCs w:val="24"/>
                <w:lang w:eastAsia="tr-TR"/>
              </w:rPr>
              <w:t>/2025</w:t>
            </w:r>
          </w:p>
          <w:p w14:paraId="130B1B28" w14:textId="77777777" w:rsidR="005228B0" w:rsidRPr="005C50B1" w:rsidRDefault="005228B0" w:rsidP="005228B0">
            <w:pPr>
              <w:spacing w:after="0" w:line="240" w:lineRule="auto"/>
              <w:rPr>
                <w:rFonts w:eastAsia="Times New Roman" w:cstheme="minorHAnsi"/>
                <w:sz w:val="24"/>
                <w:szCs w:val="24"/>
                <w:lang w:eastAsia="tr-TR"/>
              </w:rPr>
            </w:pPr>
            <w:r w:rsidRPr="005C50B1">
              <w:rPr>
                <w:rFonts w:eastAsia="Times New Roman" w:cstheme="minorHAnsi"/>
                <w:sz w:val="24"/>
                <w:szCs w:val="24"/>
                <w:lang w:eastAsia="tr-TR"/>
              </w:rPr>
              <w:t>Saat:</w:t>
            </w:r>
            <w:r w:rsidR="006D0158" w:rsidRPr="005C50B1">
              <w:rPr>
                <w:rFonts w:eastAsia="Times New Roman" w:cstheme="minorHAnsi"/>
                <w:sz w:val="24"/>
                <w:szCs w:val="24"/>
                <w:lang w:eastAsia="tr-TR"/>
              </w:rPr>
              <w:t>10.00</w:t>
            </w:r>
          </w:p>
          <w:p w14:paraId="2C1D96F6" w14:textId="0CF268DA" w:rsidR="005228B0" w:rsidRPr="005C50B1" w:rsidRDefault="005228B0" w:rsidP="005228B0">
            <w:pPr>
              <w:spacing w:after="0" w:line="240" w:lineRule="auto"/>
              <w:rPr>
                <w:rFonts w:eastAsia="Times New Roman" w:cstheme="minorHAnsi"/>
                <w:sz w:val="24"/>
                <w:szCs w:val="24"/>
                <w:lang w:eastAsia="tr-TR"/>
              </w:rPr>
            </w:pPr>
            <w:proofErr w:type="spellStart"/>
            <w:proofErr w:type="gramStart"/>
            <w:r w:rsidRPr="005C50B1">
              <w:rPr>
                <w:rFonts w:eastAsia="Times New Roman" w:cstheme="minorHAnsi"/>
                <w:sz w:val="24"/>
                <w:szCs w:val="24"/>
                <w:lang w:eastAsia="tr-TR"/>
              </w:rPr>
              <w:t>Yer:</w:t>
            </w:r>
            <w:r w:rsidR="006D0158" w:rsidRPr="005C50B1">
              <w:rPr>
                <w:rFonts w:eastAsia="Times New Roman" w:cstheme="minorHAnsi"/>
                <w:sz w:val="24"/>
                <w:szCs w:val="24"/>
                <w:lang w:eastAsia="tr-TR"/>
              </w:rPr>
              <w:t>İletişim</w:t>
            </w:r>
            <w:proofErr w:type="spellEnd"/>
            <w:proofErr w:type="gramEnd"/>
            <w:r w:rsidR="006D0158" w:rsidRPr="005C50B1">
              <w:rPr>
                <w:rFonts w:eastAsia="Times New Roman" w:cstheme="minorHAnsi"/>
                <w:sz w:val="24"/>
                <w:szCs w:val="24"/>
                <w:lang w:eastAsia="tr-TR"/>
              </w:rPr>
              <w:t xml:space="preserve"> Fakültesi </w:t>
            </w:r>
            <w:r w:rsidR="009421AC" w:rsidRPr="005C50B1">
              <w:rPr>
                <w:rFonts w:eastAsia="Times New Roman" w:cstheme="minorHAnsi"/>
                <w:sz w:val="24"/>
                <w:szCs w:val="24"/>
                <w:lang w:eastAsia="tr-TR"/>
              </w:rPr>
              <w:t>Dekanlığı</w:t>
            </w:r>
          </w:p>
          <w:p w14:paraId="06353583" w14:textId="77777777" w:rsidR="005228B0" w:rsidRPr="005C50B1" w:rsidRDefault="005228B0" w:rsidP="005228B0">
            <w:pPr>
              <w:spacing w:after="0" w:line="240" w:lineRule="auto"/>
              <w:rPr>
                <w:rFonts w:eastAsia="Times New Roman" w:cstheme="minorHAnsi"/>
                <w:sz w:val="24"/>
                <w:szCs w:val="24"/>
                <w:lang w:eastAsia="tr-TR"/>
              </w:rPr>
            </w:pPr>
          </w:p>
        </w:tc>
      </w:tr>
      <w:tr w:rsidR="005228B0" w:rsidRPr="005C50B1" w14:paraId="7BCDB02F" w14:textId="77777777" w:rsidTr="005228B0">
        <w:trPr>
          <w:trHeight w:val="435"/>
        </w:trPr>
        <w:tc>
          <w:tcPr>
            <w:tcW w:w="9229" w:type="dxa"/>
            <w:gridSpan w:val="5"/>
            <w:tcBorders>
              <w:top w:val="single" w:sz="4" w:space="0" w:color="auto"/>
              <w:left w:val="single" w:sz="4" w:space="0" w:color="auto"/>
              <w:bottom w:val="single" w:sz="4" w:space="0" w:color="auto"/>
              <w:right w:val="single" w:sz="4" w:space="0" w:color="auto"/>
            </w:tcBorders>
            <w:vAlign w:val="center"/>
          </w:tcPr>
          <w:p w14:paraId="72881C0C" w14:textId="77777777" w:rsidR="005228B0" w:rsidRPr="005C50B1" w:rsidRDefault="005228B0" w:rsidP="005228B0">
            <w:pPr>
              <w:spacing w:after="0" w:line="240" w:lineRule="auto"/>
              <w:jc w:val="center"/>
              <w:rPr>
                <w:rFonts w:eastAsia="Times New Roman" w:cstheme="minorHAnsi"/>
                <w:sz w:val="24"/>
                <w:szCs w:val="24"/>
                <w:lang w:eastAsia="tr-TR"/>
              </w:rPr>
            </w:pPr>
            <w:r w:rsidRPr="005C50B1">
              <w:rPr>
                <w:rFonts w:eastAsia="Times New Roman" w:cstheme="minorHAnsi"/>
                <w:sz w:val="24"/>
                <w:szCs w:val="24"/>
                <w:lang w:eastAsia="tr-TR"/>
              </w:rPr>
              <w:t>Gündem Maddeleri</w:t>
            </w:r>
          </w:p>
          <w:p w14:paraId="3B4EF11F" w14:textId="06D268D4" w:rsidR="009421AC" w:rsidRPr="005C50B1" w:rsidRDefault="009421AC" w:rsidP="009421AC">
            <w:pPr>
              <w:pStyle w:val="ListeParagraf"/>
              <w:numPr>
                <w:ilvl w:val="0"/>
                <w:numId w:val="7"/>
              </w:numPr>
              <w:spacing w:after="0" w:line="240" w:lineRule="auto"/>
              <w:rPr>
                <w:rFonts w:eastAsia="Times New Roman" w:cstheme="minorHAnsi"/>
                <w:lang w:eastAsia="tr-TR"/>
              </w:rPr>
            </w:pPr>
            <w:r w:rsidRPr="005C50B1">
              <w:rPr>
                <w:rFonts w:eastAsia="Times New Roman" w:cstheme="minorHAnsi"/>
                <w:lang w:eastAsia="tr-TR"/>
              </w:rPr>
              <w:t>Öğrenci talep ve dilekçelerinin değerlendirilmesi</w:t>
            </w:r>
          </w:p>
          <w:p w14:paraId="6106F16E" w14:textId="259A6FF9" w:rsidR="009421AC" w:rsidRPr="005C50B1" w:rsidRDefault="009421AC" w:rsidP="009421AC">
            <w:pPr>
              <w:pStyle w:val="ListeParagraf"/>
              <w:numPr>
                <w:ilvl w:val="0"/>
                <w:numId w:val="7"/>
              </w:numPr>
              <w:spacing w:after="0" w:line="240" w:lineRule="auto"/>
              <w:rPr>
                <w:rFonts w:eastAsia="Times New Roman" w:cstheme="minorHAnsi"/>
                <w:lang w:eastAsia="tr-TR"/>
              </w:rPr>
            </w:pPr>
            <w:r w:rsidRPr="005C50B1">
              <w:rPr>
                <w:rFonts w:eastAsia="Times New Roman" w:cstheme="minorHAnsi"/>
                <w:lang w:eastAsia="tr-TR"/>
              </w:rPr>
              <w:t>Fakülte Yeni Yıl Kutlaması</w:t>
            </w:r>
          </w:p>
          <w:p w14:paraId="46E49F42" w14:textId="231D084D" w:rsidR="009421AC" w:rsidRPr="005C50B1" w:rsidRDefault="009421AC" w:rsidP="009421AC">
            <w:pPr>
              <w:pStyle w:val="ListeParagraf"/>
              <w:numPr>
                <w:ilvl w:val="0"/>
                <w:numId w:val="7"/>
              </w:numPr>
              <w:spacing w:after="0" w:line="240" w:lineRule="auto"/>
              <w:rPr>
                <w:rFonts w:eastAsia="Times New Roman" w:cstheme="minorHAnsi"/>
                <w:lang w:eastAsia="tr-TR"/>
              </w:rPr>
            </w:pPr>
            <w:r w:rsidRPr="005C50B1">
              <w:rPr>
                <w:rFonts w:eastAsia="Times New Roman" w:cstheme="minorHAnsi"/>
                <w:lang w:eastAsia="tr-TR"/>
              </w:rPr>
              <w:t>Dünya su günü afiş yarışması düzenlenmesi</w:t>
            </w:r>
          </w:p>
          <w:p w14:paraId="3BFB7544" w14:textId="2A74F25F" w:rsidR="009421AC" w:rsidRPr="005C50B1" w:rsidRDefault="009421AC" w:rsidP="009421AC">
            <w:pPr>
              <w:pStyle w:val="ListeParagraf"/>
              <w:numPr>
                <w:ilvl w:val="0"/>
                <w:numId w:val="7"/>
              </w:numPr>
              <w:spacing w:after="0" w:line="240" w:lineRule="auto"/>
              <w:rPr>
                <w:rFonts w:eastAsia="Times New Roman" w:cstheme="minorHAnsi"/>
                <w:lang w:eastAsia="tr-TR"/>
              </w:rPr>
            </w:pPr>
            <w:r w:rsidRPr="005C50B1">
              <w:rPr>
                <w:rFonts w:eastAsia="Times New Roman" w:cstheme="minorHAnsi"/>
                <w:lang w:eastAsia="tr-TR"/>
              </w:rPr>
              <w:t>Uluslararası Fotoğraf Günleri düzenlenmesi</w:t>
            </w:r>
          </w:p>
          <w:p w14:paraId="34216953" w14:textId="2716E7B8" w:rsidR="009421AC" w:rsidRPr="005C50B1" w:rsidRDefault="009421AC" w:rsidP="009421AC">
            <w:pPr>
              <w:pStyle w:val="ListeParagraf"/>
              <w:numPr>
                <w:ilvl w:val="0"/>
                <w:numId w:val="7"/>
              </w:numPr>
              <w:spacing w:after="0" w:line="240" w:lineRule="auto"/>
              <w:rPr>
                <w:rFonts w:eastAsia="Times New Roman" w:cstheme="minorHAnsi"/>
                <w:lang w:eastAsia="tr-TR"/>
              </w:rPr>
            </w:pPr>
            <w:r w:rsidRPr="005C50B1">
              <w:t xml:space="preserve">Üsküdar Üniversitesi ile </w:t>
            </w:r>
            <w:proofErr w:type="gramStart"/>
            <w:r w:rsidRPr="005C50B1">
              <w:t>işbirliğiyle</w:t>
            </w:r>
            <w:proofErr w:type="gramEnd"/>
            <w:r w:rsidRPr="005C50B1">
              <w:t xml:space="preserve"> sempozyum düzenlenmesi</w:t>
            </w:r>
          </w:p>
          <w:p w14:paraId="69849BD7" w14:textId="67D7A1DB" w:rsidR="009421AC" w:rsidRPr="005C50B1" w:rsidRDefault="009421AC" w:rsidP="009421AC">
            <w:pPr>
              <w:pStyle w:val="ListeParagraf"/>
              <w:numPr>
                <w:ilvl w:val="0"/>
                <w:numId w:val="7"/>
              </w:numPr>
              <w:spacing w:after="0" w:line="240" w:lineRule="auto"/>
              <w:rPr>
                <w:rFonts w:eastAsia="Times New Roman" w:cstheme="minorHAnsi"/>
                <w:lang w:eastAsia="tr-TR"/>
              </w:rPr>
            </w:pPr>
            <w:r w:rsidRPr="005C50B1">
              <w:rPr>
                <w:rFonts w:eastAsia="Times New Roman" w:cstheme="minorHAnsi"/>
                <w:lang w:eastAsia="tr-TR"/>
              </w:rPr>
              <w:t>Oyun Tasarımı Bölümü açılması ve laboratuvar temini</w:t>
            </w:r>
          </w:p>
          <w:p w14:paraId="54DABE61" w14:textId="77777777" w:rsidR="005228B0" w:rsidRPr="00637FB2" w:rsidRDefault="009421AC" w:rsidP="009421AC">
            <w:pPr>
              <w:pStyle w:val="ListeParagraf"/>
              <w:numPr>
                <w:ilvl w:val="0"/>
                <w:numId w:val="7"/>
              </w:numPr>
              <w:spacing w:after="0" w:line="240" w:lineRule="auto"/>
              <w:rPr>
                <w:rFonts w:cstheme="minorHAnsi"/>
              </w:rPr>
            </w:pPr>
            <w:r w:rsidRPr="005C50B1">
              <w:t>Çağlayan Çocuk Yurdu öğrencilerine sinema gösterimi</w:t>
            </w:r>
          </w:p>
          <w:p w14:paraId="676A806C" w14:textId="43566B89" w:rsidR="00637FB2" w:rsidRPr="00637FB2" w:rsidRDefault="00637FB2" w:rsidP="009421AC">
            <w:pPr>
              <w:pStyle w:val="ListeParagraf"/>
              <w:numPr>
                <w:ilvl w:val="0"/>
                <w:numId w:val="7"/>
              </w:numPr>
              <w:spacing w:after="0" w:line="240" w:lineRule="auto"/>
              <w:rPr>
                <w:rFonts w:cstheme="minorHAnsi"/>
              </w:rPr>
            </w:pPr>
            <w:r w:rsidRPr="00637FB2">
              <w:rPr>
                <w:rFonts w:cstheme="minorHAnsi"/>
              </w:rPr>
              <w:t>Birim Kalite Komisyonu, Eğitim – Öğretim Komisyonu, Ölçme Değerlendirme Komisyonu ve Transfer ve İntibak Komisyonu üyelerinin</w:t>
            </w:r>
            <w:r>
              <w:rPr>
                <w:rFonts w:cstheme="minorHAnsi"/>
              </w:rPr>
              <w:t xml:space="preserve"> onaylanması</w:t>
            </w:r>
          </w:p>
        </w:tc>
      </w:tr>
      <w:tr w:rsidR="005228B0" w:rsidRPr="005C50B1" w14:paraId="48291EB8" w14:textId="77777777" w:rsidTr="005228B0">
        <w:trPr>
          <w:trHeight w:val="255"/>
        </w:trPr>
        <w:tc>
          <w:tcPr>
            <w:tcW w:w="9229" w:type="dxa"/>
            <w:gridSpan w:val="5"/>
            <w:tcBorders>
              <w:top w:val="single" w:sz="4" w:space="0" w:color="auto"/>
              <w:left w:val="nil"/>
              <w:bottom w:val="single" w:sz="4" w:space="0" w:color="auto"/>
              <w:right w:val="nil"/>
            </w:tcBorders>
            <w:vAlign w:val="center"/>
            <w:hideMark/>
          </w:tcPr>
          <w:p w14:paraId="1CECEC12" w14:textId="77777777" w:rsidR="005228B0" w:rsidRPr="005C50B1" w:rsidRDefault="005228B0" w:rsidP="005228B0">
            <w:pPr>
              <w:spacing w:after="0" w:line="240" w:lineRule="auto"/>
              <w:jc w:val="center"/>
              <w:rPr>
                <w:rFonts w:eastAsia="Times New Roman" w:cstheme="minorHAnsi"/>
                <w:sz w:val="24"/>
                <w:szCs w:val="24"/>
                <w:lang w:eastAsia="tr-TR"/>
              </w:rPr>
            </w:pPr>
            <w:r w:rsidRPr="005C50B1">
              <w:rPr>
                <w:rFonts w:eastAsia="Times New Roman" w:cstheme="minorHAnsi"/>
                <w:sz w:val="24"/>
                <w:szCs w:val="24"/>
                <w:lang w:eastAsia="tr-TR"/>
              </w:rPr>
              <w:t> </w:t>
            </w:r>
          </w:p>
        </w:tc>
      </w:tr>
      <w:tr w:rsidR="005228B0" w:rsidRPr="005C50B1" w14:paraId="5D1F02D3" w14:textId="77777777" w:rsidTr="005228B0">
        <w:trPr>
          <w:trHeight w:val="435"/>
        </w:trPr>
        <w:tc>
          <w:tcPr>
            <w:tcW w:w="9229" w:type="dxa"/>
            <w:gridSpan w:val="5"/>
            <w:tcBorders>
              <w:top w:val="single" w:sz="4" w:space="0" w:color="auto"/>
              <w:left w:val="single" w:sz="4" w:space="0" w:color="auto"/>
              <w:bottom w:val="single" w:sz="4" w:space="0" w:color="auto"/>
              <w:right w:val="single" w:sz="4" w:space="0" w:color="auto"/>
            </w:tcBorders>
            <w:vAlign w:val="center"/>
            <w:hideMark/>
          </w:tcPr>
          <w:p w14:paraId="6C8C4AD0" w14:textId="77777777" w:rsidR="005228B0" w:rsidRPr="005C50B1" w:rsidRDefault="005228B0" w:rsidP="005228B0">
            <w:pPr>
              <w:spacing w:after="0" w:line="240" w:lineRule="auto"/>
              <w:jc w:val="center"/>
              <w:rPr>
                <w:rFonts w:eastAsia="Times New Roman" w:cstheme="minorHAnsi"/>
                <w:sz w:val="24"/>
                <w:szCs w:val="24"/>
                <w:lang w:eastAsia="tr-TR"/>
              </w:rPr>
            </w:pPr>
            <w:r w:rsidRPr="005C50B1">
              <w:rPr>
                <w:rFonts w:eastAsia="Times New Roman" w:cstheme="minorHAnsi"/>
                <w:sz w:val="24"/>
                <w:szCs w:val="24"/>
                <w:lang w:eastAsia="tr-TR"/>
              </w:rPr>
              <w:t>Toplantıya Katılan Üyelerin Adı ve Soyadı</w:t>
            </w:r>
          </w:p>
        </w:tc>
      </w:tr>
      <w:tr w:rsidR="005228B0" w:rsidRPr="005C50B1" w14:paraId="5B49E40B" w14:textId="77777777" w:rsidTr="0060614E">
        <w:trPr>
          <w:trHeight w:val="345"/>
        </w:trPr>
        <w:tc>
          <w:tcPr>
            <w:tcW w:w="2526" w:type="dxa"/>
            <w:gridSpan w:val="3"/>
            <w:tcBorders>
              <w:top w:val="nil"/>
              <w:left w:val="single" w:sz="4" w:space="0" w:color="auto"/>
              <w:bottom w:val="nil"/>
              <w:right w:val="nil"/>
            </w:tcBorders>
            <w:vAlign w:val="center"/>
            <w:hideMark/>
          </w:tcPr>
          <w:p w14:paraId="09BC3CD6" w14:textId="77777777" w:rsidR="005228B0" w:rsidRPr="005C50B1" w:rsidRDefault="005228B0" w:rsidP="005228B0">
            <w:pPr>
              <w:spacing w:after="0" w:line="240" w:lineRule="auto"/>
              <w:ind w:firstLineChars="100" w:firstLine="240"/>
              <w:rPr>
                <w:rFonts w:eastAsia="Times New Roman" w:cstheme="minorHAnsi"/>
                <w:sz w:val="24"/>
                <w:szCs w:val="24"/>
                <w:lang w:eastAsia="tr-TR"/>
              </w:rPr>
            </w:pPr>
            <w:r w:rsidRPr="005C50B1">
              <w:rPr>
                <w:rFonts w:eastAsia="Times New Roman" w:cstheme="minorHAnsi"/>
                <w:sz w:val="24"/>
                <w:szCs w:val="24"/>
                <w:lang w:eastAsia="tr-TR"/>
              </w:rPr>
              <w:t>Başkan</w:t>
            </w:r>
          </w:p>
        </w:tc>
        <w:tc>
          <w:tcPr>
            <w:tcW w:w="205" w:type="dxa"/>
            <w:tcBorders>
              <w:top w:val="nil"/>
              <w:left w:val="nil"/>
              <w:bottom w:val="nil"/>
              <w:right w:val="nil"/>
            </w:tcBorders>
            <w:vAlign w:val="center"/>
            <w:hideMark/>
          </w:tcPr>
          <w:p w14:paraId="15768B9A" w14:textId="77777777" w:rsidR="005228B0" w:rsidRPr="005C50B1" w:rsidRDefault="005228B0" w:rsidP="005228B0">
            <w:pPr>
              <w:spacing w:after="0" w:line="240" w:lineRule="auto"/>
              <w:jc w:val="center"/>
              <w:rPr>
                <w:rFonts w:eastAsia="Times New Roman" w:cstheme="minorHAnsi"/>
                <w:sz w:val="24"/>
                <w:szCs w:val="24"/>
                <w:lang w:eastAsia="tr-TR"/>
              </w:rPr>
            </w:pPr>
            <w:r w:rsidRPr="005C50B1">
              <w:rPr>
                <w:rFonts w:eastAsia="Times New Roman" w:cstheme="minorHAnsi"/>
                <w:sz w:val="24"/>
                <w:szCs w:val="24"/>
                <w:lang w:eastAsia="tr-TR"/>
              </w:rPr>
              <w:t>:</w:t>
            </w:r>
          </w:p>
        </w:tc>
        <w:tc>
          <w:tcPr>
            <w:tcW w:w="6498" w:type="dxa"/>
            <w:tcBorders>
              <w:top w:val="nil"/>
              <w:left w:val="nil"/>
              <w:bottom w:val="dotted" w:sz="4" w:space="0" w:color="auto"/>
              <w:right w:val="single" w:sz="4" w:space="0" w:color="auto"/>
            </w:tcBorders>
            <w:vAlign w:val="center"/>
            <w:hideMark/>
          </w:tcPr>
          <w:p w14:paraId="7FD64CB6" w14:textId="77777777" w:rsidR="005228B0" w:rsidRPr="005C50B1" w:rsidRDefault="00FF28D8" w:rsidP="00FF28D8">
            <w:pPr>
              <w:spacing w:after="0" w:line="240" w:lineRule="auto"/>
              <w:rPr>
                <w:rFonts w:eastAsia="Times New Roman" w:cstheme="minorHAnsi"/>
                <w:sz w:val="24"/>
                <w:szCs w:val="24"/>
                <w:lang w:eastAsia="tr-TR"/>
              </w:rPr>
            </w:pPr>
            <w:proofErr w:type="spellStart"/>
            <w:r w:rsidRPr="005C50B1">
              <w:rPr>
                <w:rFonts w:eastAsia="Times New Roman" w:cstheme="minorHAnsi"/>
                <w:sz w:val="24"/>
                <w:szCs w:val="24"/>
                <w:lang w:eastAsia="tr-TR"/>
              </w:rPr>
              <w:t>Prof.Dr</w:t>
            </w:r>
            <w:proofErr w:type="spellEnd"/>
            <w:r w:rsidRPr="005C50B1">
              <w:rPr>
                <w:rFonts w:eastAsia="Times New Roman" w:cstheme="minorHAnsi"/>
                <w:sz w:val="24"/>
                <w:szCs w:val="24"/>
                <w:lang w:eastAsia="tr-TR"/>
              </w:rPr>
              <w:t>. Fevzi Kasap</w:t>
            </w:r>
            <w:r w:rsidR="005228B0" w:rsidRPr="005C50B1">
              <w:rPr>
                <w:rFonts w:eastAsia="Times New Roman" w:cstheme="minorHAnsi"/>
                <w:sz w:val="24"/>
                <w:szCs w:val="24"/>
                <w:lang w:eastAsia="tr-TR"/>
              </w:rPr>
              <w:t> </w:t>
            </w:r>
          </w:p>
        </w:tc>
      </w:tr>
      <w:tr w:rsidR="00C51DE9" w:rsidRPr="005C50B1" w14:paraId="3BE40559" w14:textId="77777777" w:rsidTr="0060614E">
        <w:trPr>
          <w:trHeight w:val="345"/>
        </w:trPr>
        <w:tc>
          <w:tcPr>
            <w:tcW w:w="2526" w:type="dxa"/>
            <w:gridSpan w:val="3"/>
            <w:vMerge w:val="restart"/>
            <w:tcBorders>
              <w:top w:val="nil"/>
              <w:left w:val="single" w:sz="4" w:space="0" w:color="auto"/>
              <w:bottom w:val="single" w:sz="4" w:space="0" w:color="000000"/>
              <w:right w:val="nil"/>
            </w:tcBorders>
            <w:hideMark/>
          </w:tcPr>
          <w:p w14:paraId="3CBE52A3" w14:textId="77777777" w:rsidR="00C51DE9" w:rsidRPr="005C50B1" w:rsidRDefault="00C51DE9" w:rsidP="00C51DE9">
            <w:pPr>
              <w:spacing w:after="0" w:line="240" w:lineRule="auto"/>
              <w:ind w:firstLineChars="100" w:firstLine="240"/>
              <w:rPr>
                <w:rFonts w:eastAsia="Times New Roman" w:cstheme="minorHAnsi"/>
                <w:sz w:val="24"/>
                <w:szCs w:val="24"/>
                <w:lang w:eastAsia="tr-TR"/>
              </w:rPr>
            </w:pPr>
            <w:bookmarkStart w:id="0" w:name="_Hlk211414469"/>
            <w:r w:rsidRPr="005C50B1">
              <w:rPr>
                <w:rFonts w:eastAsia="Times New Roman" w:cstheme="minorHAnsi"/>
                <w:sz w:val="24"/>
                <w:szCs w:val="24"/>
                <w:lang w:eastAsia="tr-TR"/>
              </w:rPr>
              <w:t>Üyeler</w:t>
            </w:r>
          </w:p>
        </w:tc>
        <w:tc>
          <w:tcPr>
            <w:tcW w:w="205" w:type="dxa"/>
            <w:tcBorders>
              <w:top w:val="nil"/>
              <w:left w:val="nil"/>
              <w:bottom w:val="nil"/>
              <w:right w:val="nil"/>
            </w:tcBorders>
            <w:vAlign w:val="center"/>
            <w:hideMark/>
          </w:tcPr>
          <w:p w14:paraId="6C750C7B" w14:textId="77777777" w:rsidR="00C51DE9" w:rsidRPr="005C50B1" w:rsidRDefault="00C51DE9" w:rsidP="00C51DE9">
            <w:pPr>
              <w:spacing w:after="0" w:line="240" w:lineRule="auto"/>
              <w:jc w:val="center"/>
              <w:rPr>
                <w:rFonts w:eastAsia="Times New Roman" w:cstheme="minorHAnsi"/>
                <w:sz w:val="24"/>
                <w:szCs w:val="24"/>
                <w:lang w:eastAsia="tr-TR"/>
              </w:rPr>
            </w:pPr>
            <w:r w:rsidRPr="005C50B1">
              <w:rPr>
                <w:rFonts w:eastAsia="Times New Roman" w:cstheme="minorHAnsi"/>
                <w:sz w:val="24"/>
                <w:szCs w:val="24"/>
                <w:lang w:eastAsia="tr-TR"/>
              </w:rPr>
              <w:t>:</w:t>
            </w:r>
          </w:p>
        </w:tc>
        <w:tc>
          <w:tcPr>
            <w:tcW w:w="6498" w:type="dxa"/>
            <w:tcBorders>
              <w:top w:val="nil"/>
              <w:left w:val="nil"/>
              <w:bottom w:val="dotted" w:sz="4" w:space="0" w:color="auto"/>
              <w:right w:val="single" w:sz="4" w:space="0" w:color="auto"/>
            </w:tcBorders>
            <w:vAlign w:val="center"/>
            <w:hideMark/>
          </w:tcPr>
          <w:p w14:paraId="3642CDF5" w14:textId="538365C9" w:rsidR="00C51DE9" w:rsidRPr="005C50B1" w:rsidRDefault="00C51DE9" w:rsidP="00C51DE9">
            <w:pPr>
              <w:pStyle w:val="p1"/>
              <w:ind w:left="360"/>
              <w:jc w:val="center"/>
              <w:rPr>
                <w:rFonts w:cstheme="minorHAnsi"/>
              </w:rPr>
            </w:pPr>
            <w:r>
              <w:rPr>
                <w:rFonts w:ascii="Georgia" w:hAnsi="Georgia" w:cs="Arial TUR"/>
                <w:sz w:val="20"/>
                <w:szCs w:val="20"/>
              </w:rPr>
              <w:t>Doç. Dr. Ayça Demet Atay</w:t>
            </w:r>
          </w:p>
        </w:tc>
      </w:tr>
      <w:bookmarkEnd w:id="0"/>
      <w:tr w:rsidR="00C51DE9" w:rsidRPr="005C50B1" w14:paraId="1EC3C5E7" w14:textId="77777777" w:rsidTr="0060614E">
        <w:trPr>
          <w:trHeight w:val="345"/>
        </w:trPr>
        <w:tc>
          <w:tcPr>
            <w:tcW w:w="2526" w:type="dxa"/>
            <w:gridSpan w:val="3"/>
            <w:vMerge/>
            <w:tcBorders>
              <w:top w:val="nil"/>
              <w:left w:val="single" w:sz="4" w:space="0" w:color="auto"/>
              <w:bottom w:val="single" w:sz="4" w:space="0" w:color="000000"/>
              <w:right w:val="nil"/>
            </w:tcBorders>
            <w:vAlign w:val="center"/>
            <w:hideMark/>
          </w:tcPr>
          <w:p w14:paraId="35ADFCE7" w14:textId="77777777" w:rsidR="00C51DE9" w:rsidRPr="005C50B1" w:rsidRDefault="00C51DE9" w:rsidP="00C51DE9">
            <w:pPr>
              <w:spacing w:after="0" w:line="240" w:lineRule="auto"/>
              <w:rPr>
                <w:rFonts w:eastAsia="Times New Roman" w:cstheme="minorHAnsi"/>
                <w:sz w:val="24"/>
                <w:szCs w:val="24"/>
                <w:lang w:eastAsia="tr-TR"/>
              </w:rPr>
            </w:pPr>
          </w:p>
        </w:tc>
        <w:tc>
          <w:tcPr>
            <w:tcW w:w="205" w:type="dxa"/>
            <w:tcBorders>
              <w:top w:val="nil"/>
              <w:left w:val="nil"/>
              <w:bottom w:val="nil"/>
              <w:right w:val="nil"/>
            </w:tcBorders>
            <w:vAlign w:val="center"/>
            <w:hideMark/>
          </w:tcPr>
          <w:p w14:paraId="6ECBEE06" w14:textId="77777777" w:rsidR="00C51DE9" w:rsidRPr="005C50B1" w:rsidRDefault="00C51DE9" w:rsidP="00C51DE9">
            <w:pPr>
              <w:spacing w:after="0" w:line="240" w:lineRule="auto"/>
              <w:jc w:val="center"/>
              <w:rPr>
                <w:rFonts w:eastAsia="Times New Roman" w:cstheme="minorHAnsi"/>
                <w:sz w:val="24"/>
                <w:szCs w:val="24"/>
                <w:lang w:eastAsia="tr-TR"/>
              </w:rPr>
            </w:pPr>
          </w:p>
        </w:tc>
        <w:tc>
          <w:tcPr>
            <w:tcW w:w="6498" w:type="dxa"/>
            <w:tcBorders>
              <w:top w:val="nil"/>
              <w:left w:val="nil"/>
              <w:bottom w:val="dotted" w:sz="4" w:space="0" w:color="auto"/>
              <w:right w:val="single" w:sz="4" w:space="0" w:color="auto"/>
            </w:tcBorders>
            <w:vAlign w:val="center"/>
            <w:hideMark/>
          </w:tcPr>
          <w:p w14:paraId="207760A8" w14:textId="48413B02" w:rsidR="00C51DE9" w:rsidRPr="005C50B1" w:rsidRDefault="00C51DE9" w:rsidP="00C51DE9">
            <w:pPr>
              <w:spacing w:after="0" w:line="240" w:lineRule="auto"/>
              <w:jc w:val="center"/>
              <w:rPr>
                <w:rFonts w:eastAsia="Times New Roman" w:cstheme="minorHAnsi"/>
                <w:sz w:val="24"/>
                <w:szCs w:val="24"/>
                <w:lang w:eastAsia="tr-TR"/>
              </w:rPr>
            </w:pPr>
            <w:r>
              <w:rPr>
                <w:rFonts w:ascii="Georgia" w:eastAsia="Times New Roman" w:hAnsi="Georgia" w:cs="Arial TUR"/>
                <w:sz w:val="20"/>
                <w:szCs w:val="20"/>
                <w:lang w:eastAsia="tr-TR"/>
              </w:rPr>
              <w:t>Doç. Dr. Mustafa Ufuk Çelik</w:t>
            </w:r>
          </w:p>
        </w:tc>
      </w:tr>
      <w:tr w:rsidR="00C51DE9" w:rsidRPr="005C50B1" w14:paraId="5F155966" w14:textId="77777777" w:rsidTr="0060614E">
        <w:trPr>
          <w:trHeight w:val="345"/>
        </w:trPr>
        <w:tc>
          <w:tcPr>
            <w:tcW w:w="2526" w:type="dxa"/>
            <w:gridSpan w:val="3"/>
            <w:vMerge/>
            <w:tcBorders>
              <w:top w:val="nil"/>
              <w:left w:val="single" w:sz="4" w:space="0" w:color="auto"/>
              <w:bottom w:val="single" w:sz="4" w:space="0" w:color="000000"/>
              <w:right w:val="nil"/>
            </w:tcBorders>
            <w:vAlign w:val="center"/>
            <w:hideMark/>
          </w:tcPr>
          <w:p w14:paraId="578C0396" w14:textId="77777777" w:rsidR="00C51DE9" w:rsidRPr="005C50B1" w:rsidRDefault="00C51DE9" w:rsidP="00C51DE9">
            <w:pPr>
              <w:spacing w:after="0" w:line="240" w:lineRule="auto"/>
              <w:rPr>
                <w:rFonts w:eastAsia="Times New Roman" w:cstheme="minorHAnsi"/>
                <w:sz w:val="24"/>
                <w:szCs w:val="24"/>
                <w:lang w:eastAsia="tr-TR"/>
              </w:rPr>
            </w:pPr>
          </w:p>
        </w:tc>
        <w:tc>
          <w:tcPr>
            <w:tcW w:w="205" w:type="dxa"/>
            <w:tcBorders>
              <w:top w:val="nil"/>
              <w:left w:val="nil"/>
              <w:bottom w:val="nil"/>
              <w:right w:val="nil"/>
            </w:tcBorders>
            <w:vAlign w:val="center"/>
            <w:hideMark/>
          </w:tcPr>
          <w:p w14:paraId="31727513" w14:textId="77777777" w:rsidR="00C51DE9" w:rsidRPr="005C50B1" w:rsidRDefault="00C51DE9" w:rsidP="00C51DE9">
            <w:pPr>
              <w:spacing w:after="0" w:line="240" w:lineRule="auto"/>
              <w:jc w:val="center"/>
              <w:rPr>
                <w:rFonts w:eastAsia="Times New Roman" w:cstheme="minorHAnsi"/>
                <w:sz w:val="24"/>
                <w:szCs w:val="24"/>
                <w:lang w:eastAsia="tr-TR"/>
              </w:rPr>
            </w:pPr>
          </w:p>
        </w:tc>
        <w:tc>
          <w:tcPr>
            <w:tcW w:w="6498" w:type="dxa"/>
            <w:tcBorders>
              <w:top w:val="nil"/>
              <w:left w:val="nil"/>
              <w:bottom w:val="nil"/>
              <w:right w:val="single" w:sz="4" w:space="0" w:color="auto"/>
            </w:tcBorders>
            <w:vAlign w:val="center"/>
            <w:hideMark/>
          </w:tcPr>
          <w:p w14:paraId="0F021CBE" w14:textId="4D14192C" w:rsidR="00C51DE9" w:rsidRPr="005C50B1" w:rsidRDefault="00C51DE9" w:rsidP="00C51DE9">
            <w:pPr>
              <w:spacing w:after="0" w:line="240" w:lineRule="auto"/>
              <w:jc w:val="center"/>
              <w:rPr>
                <w:rFonts w:eastAsia="Times New Roman" w:cstheme="minorHAnsi"/>
                <w:sz w:val="24"/>
                <w:szCs w:val="24"/>
                <w:lang w:eastAsia="tr-TR"/>
              </w:rPr>
            </w:pPr>
            <w:r>
              <w:rPr>
                <w:rFonts w:ascii="Georgia" w:eastAsia="Times New Roman" w:hAnsi="Georgia" w:cs="Arial TUR"/>
                <w:sz w:val="20"/>
                <w:szCs w:val="20"/>
                <w:lang w:eastAsia="tr-TR"/>
              </w:rPr>
              <w:t>Doç. Dr. Sinem Kasımoğlu</w:t>
            </w:r>
          </w:p>
        </w:tc>
      </w:tr>
      <w:tr w:rsidR="00C51DE9" w:rsidRPr="005C50B1" w14:paraId="76E7279F" w14:textId="77777777" w:rsidTr="0060614E">
        <w:trPr>
          <w:trHeight w:val="345"/>
        </w:trPr>
        <w:tc>
          <w:tcPr>
            <w:tcW w:w="2526" w:type="dxa"/>
            <w:gridSpan w:val="3"/>
            <w:vMerge/>
            <w:tcBorders>
              <w:top w:val="nil"/>
              <w:left w:val="single" w:sz="4" w:space="0" w:color="auto"/>
              <w:bottom w:val="single" w:sz="4" w:space="0" w:color="000000"/>
              <w:right w:val="nil"/>
            </w:tcBorders>
            <w:vAlign w:val="center"/>
            <w:hideMark/>
          </w:tcPr>
          <w:p w14:paraId="5113769F" w14:textId="77777777" w:rsidR="00C51DE9" w:rsidRPr="005C50B1" w:rsidRDefault="00C51DE9" w:rsidP="00C51DE9">
            <w:pPr>
              <w:spacing w:after="0" w:line="240" w:lineRule="auto"/>
              <w:rPr>
                <w:rFonts w:eastAsia="Times New Roman" w:cstheme="minorHAnsi"/>
                <w:sz w:val="24"/>
                <w:szCs w:val="24"/>
                <w:lang w:eastAsia="tr-TR"/>
              </w:rPr>
            </w:pPr>
          </w:p>
        </w:tc>
        <w:tc>
          <w:tcPr>
            <w:tcW w:w="205" w:type="dxa"/>
            <w:tcBorders>
              <w:top w:val="nil"/>
              <w:left w:val="nil"/>
              <w:bottom w:val="nil"/>
              <w:right w:val="nil"/>
            </w:tcBorders>
            <w:vAlign w:val="center"/>
            <w:hideMark/>
          </w:tcPr>
          <w:p w14:paraId="72BA800F" w14:textId="77777777" w:rsidR="00C51DE9" w:rsidRPr="005C50B1" w:rsidRDefault="00C51DE9" w:rsidP="00C51DE9">
            <w:pPr>
              <w:spacing w:after="0" w:line="240" w:lineRule="auto"/>
              <w:jc w:val="center"/>
              <w:rPr>
                <w:rFonts w:eastAsia="Times New Roman" w:cstheme="minorHAnsi"/>
                <w:sz w:val="24"/>
                <w:szCs w:val="24"/>
                <w:lang w:eastAsia="tr-TR"/>
              </w:rPr>
            </w:pPr>
          </w:p>
        </w:tc>
        <w:tc>
          <w:tcPr>
            <w:tcW w:w="6498" w:type="dxa"/>
            <w:tcBorders>
              <w:top w:val="dotted" w:sz="4" w:space="0" w:color="auto"/>
              <w:left w:val="nil"/>
              <w:bottom w:val="nil"/>
              <w:right w:val="single" w:sz="4" w:space="0" w:color="auto"/>
            </w:tcBorders>
            <w:vAlign w:val="center"/>
            <w:hideMark/>
          </w:tcPr>
          <w:p w14:paraId="57924F10" w14:textId="77777777" w:rsidR="00C51DE9" w:rsidRDefault="00C51DE9" w:rsidP="00C51DE9">
            <w:pPr>
              <w:spacing w:after="0" w:line="240" w:lineRule="auto"/>
              <w:jc w:val="center"/>
              <w:rPr>
                <w:rFonts w:ascii="Georgia" w:eastAsia="Times New Roman" w:hAnsi="Georgia" w:cs="Arial TUR"/>
                <w:sz w:val="20"/>
                <w:szCs w:val="20"/>
                <w:lang w:eastAsia="tr-TR"/>
              </w:rPr>
            </w:pPr>
            <w:r>
              <w:rPr>
                <w:rFonts w:ascii="Georgia" w:eastAsia="Times New Roman" w:hAnsi="Georgia" w:cs="Arial TUR"/>
                <w:sz w:val="20"/>
                <w:szCs w:val="20"/>
                <w:lang w:eastAsia="tr-TR"/>
              </w:rPr>
              <w:t>Yrd. Doç. Dr. Savaş Güngör</w:t>
            </w:r>
          </w:p>
          <w:p w14:paraId="22EFFEA4" w14:textId="77777777" w:rsidR="00C51DE9" w:rsidRDefault="00C51DE9" w:rsidP="00C51DE9">
            <w:pPr>
              <w:spacing w:after="0" w:line="240" w:lineRule="auto"/>
              <w:jc w:val="center"/>
              <w:rPr>
                <w:rFonts w:ascii="Georgia" w:eastAsia="Times New Roman" w:hAnsi="Georgia" w:cs="Arial TUR"/>
                <w:sz w:val="20"/>
                <w:szCs w:val="20"/>
                <w:lang w:eastAsia="tr-TR"/>
              </w:rPr>
            </w:pPr>
            <w:r>
              <w:rPr>
                <w:rFonts w:ascii="Georgia" w:eastAsia="Times New Roman" w:hAnsi="Georgia" w:cs="Arial TUR"/>
                <w:sz w:val="20"/>
                <w:szCs w:val="20"/>
                <w:lang w:eastAsia="tr-TR"/>
              </w:rPr>
              <w:t>Yrd. Doç. Dr. Naile Berberoğlu</w:t>
            </w:r>
          </w:p>
          <w:p w14:paraId="6C08ADA5" w14:textId="77777777" w:rsidR="00C51DE9" w:rsidRDefault="00C51DE9" w:rsidP="00C51DE9">
            <w:pPr>
              <w:spacing w:after="0" w:line="240" w:lineRule="auto"/>
              <w:jc w:val="center"/>
              <w:rPr>
                <w:rFonts w:ascii="Georgia" w:eastAsia="Times New Roman" w:hAnsi="Georgia" w:cs="Arial TUR"/>
                <w:sz w:val="20"/>
                <w:szCs w:val="20"/>
                <w:lang w:eastAsia="tr-TR"/>
              </w:rPr>
            </w:pPr>
            <w:r>
              <w:rPr>
                <w:rFonts w:ascii="Georgia" w:eastAsia="Times New Roman" w:hAnsi="Georgia" w:cs="Arial TUR"/>
                <w:sz w:val="20"/>
                <w:szCs w:val="20"/>
                <w:lang w:eastAsia="tr-TR"/>
              </w:rPr>
              <w:t xml:space="preserve">Yrd. Doç. Dr. İbrahim </w:t>
            </w:r>
            <w:proofErr w:type="spellStart"/>
            <w:r>
              <w:rPr>
                <w:rFonts w:ascii="Georgia" w:eastAsia="Times New Roman" w:hAnsi="Georgia" w:cs="Arial TUR"/>
                <w:sz w:val="20"/>
                <w:szCs w:val="20"/>
                <w:lang w:eastAsia="tr-TR"/>
              </w:rPr>
              <w:t>Özejder</w:t>
            </w:r>
            <w:proofErr w:type="spellEnd"/>
          </w:p>
          <w:p w14:paraId="23FA8B81" w14:textId="77777777" w:rsidR="00C51DE9" w:rsidRDefault="00C51DE9" w:rsidP="00C51DE9">
            <w:pPr>
              <w:spacing w:after="0" w:line="240" w:lineRule="auto"/>
              <w:jc w:val="center"/>
              <w:rPr>
                <w:rFonts w:ascii="Georgia" w:eastAsia="Times New Roman" w:hAnsi="Georgia" w:cs="Arial TUR"/>
                <w:sz w:val="20"/>
                <w:szCs w:val="20"/>
                <w:lang w:eastAsia="tr-TR"/>
              </w:rPr>
            </w:pPr>
            <w:r>
              <w:rPr>
                <w:rFonts w:ascii="Georgia" w:eastAsia="Times New Roman" w:hAnsi="Georgia" w:cs="Arial TUR"/>
                <w:sz w:val="20"/>
                <w:szCs w:val="20"/>
                <w:lang w:eastAsia="tr-TR"/>
              </w:rPr>
              <w:t>Yrd. Doç. Dr. Özen Çatal</w:t>
            </w:r>
          </w:p>
          <w:p w14:paraId="5DC69161" w14:textId="77777777" w:rsidR="00C51DE9" w:rsidRDefault="00C51DE9" w:rsidP="00C51DE9">
            <w:pPr>
              <w:spacing w:after="0" w:line="240" w:lineRule="auto"/>
              <w:jc w:val="center"/>
              <w:rPr>
                <w:rFonts w:ascii="Georgia" w:eastAsia="Times New Roman" w:hAnsi="Georgia" w:cs="Arial TUR"/>
                <w:sz w:val="20"/>
                <w:szCs w:val="20"/>
                <w:lang w:eastAsia="tr-TR"/>
              </w:rPr>
            </w:pPr>
            <w:r>
              <w:rPr>
                <w:rFonts w:ascii="Georgia" w:eastAsia="Times New Roman" w:hAnsi="Georgia" w:cs="Arial TUR"/>
                <w:sz w:val="20"/>
                <w:szCs w:val="20"/>
                <w:lang w:eastAsia="tr-TR"/>
              </w:rPr>
              <w:t>Yrd. Doç. Dr. Fuat Boğaç Evren</w:t>
            </w:r>
          </w:p>
          <w:p w14:paraId="25C414F3" w14:textId="77777777" w:rsidR="00C51DE9" w:rsidRDefault="00C51DE9" w:rsidP="00C51DE9">
            <w:pPr>
              <w:spacing w:after="0" w:line="240" w:lineRule="auto"/>
              <w:jc w:val="center"/>
              <w:rPr>
                <w:rFonts w:ascii="Georgia" w:eastAsia="Times New Roman" w:hAnsi="Georgia" w:cs="Arial TUR"/>
                <w:sz w:val="20"/>
                <w:szCs w:val="20"/>
                <w:lang w:eastAsia="tr-TR"/>
              </w:rPr>
            </w:pPr>
            <w:r>
              <w:rPr>
                <w:rFonts w:ascii="Georgia" w:eastAsia="Times New Roman" w:hAnsi="Georgia" w:cs="Arial TUR"/>
                <w:sz w:val="20"/>
                <w:szCs w:val="20"/>
                <w:lang w:eastAsia="tr-TR"/>
              </w:rPr>
              <w:t xml:space="preserve">Yrd. Doç. Dr. Pembe Can </w:t>
            </w:r>
          </w:p>
          <w:p w14:paraId="6E647887" w14:textId="77777777" w:rsidR="00C51DE9" w:rsidRDefault="00C51DE9" w:rsidP="00C51DE9">
            <w:pPr>
              <w:spacing w:after="0" w:line="240" w:lineRule="auto"/>
              <w:jc w:val="center"/>
              <w:rPr>
                <w:rFonts w:ascii="Georgia" w:eastAsia="Times New Roman" w:hAnsi="Georgia" w:cs="Arial TUR"/>
                <w:sz w:val="20"/>
                <w:szCs w:val="20"/>
                <w:lang w:eastAsia="tr-TR"/>
              </w:rPr>
            </w:pPr>
            <w:r>
              <w:rPr>
                <w:rFonts w:ascii="Georgia" w:eastAsia="Times New Roman" w:hAnsi="Georgia" w:cs="Arial TUR"/>
                <w:sz w:val="20"/>
                <w:szCs w:val="20"/>
                <w:lang w:eastAsia="tr-TR"/>
              </w:rPr>
              <w:t>Dr. Bahar Öztürk Güngör</w:t>
            </w:r>
          </w:p>
          <w:p w14:paraId="1F70D379" w14:textId="77777777" w:rsidR="00C51DE9" w:rsidRDefault="00C51DE9" w:rsidP="00C51DE9">
            <w:pPr>
              <w:spacing w:after="0" w:line="240" w:lineRule="auto"/>
              <w:jc w:val="center"/>
              <w:rPr>
                <w:rFonts w:ascii="Georgia" w:eastAsia="Times New Roman" w:hAnsi="Georgia" w:cs="Arial TUR"/>
                <w:sz w:val="20"/>
                <w:szCs w:val="20"/>
                <w:lang w:eastAsia="tr-TR"/>
              </w:rPr>
            </w:pPr>
            <w:r>
              <w:rPr>
                <w:rFonts w:ascii="Georgia" w:eastAsia="Times New Roman" w:hAnsi="Georgia" w:cs="Arial TUR"/>
                <w:sz w:val="20"/>
                <w:szCs w:val="20"/>
                <w:lang w:eastAsia="tr-TR"/>
              </w:rPr>
              <w:t>Uzm. Gazi Yüksel</w:t>
            </w:r>
          </w:p>
          <w:p w14:paraId="466D8952" w14:textId="77777777" w:rsidR="00C51DE9" w:rsidRDefault="00C51DE9" w:rsidP="00C51DE9">
            <w:pPr>
              <w:spacing w:after="0" w:line="240" w:lineRule="auto"/>
              <w:jc w:val="center"/>
              <w:rPr>
                <w:rFonts w:ascii="Georgia" w:eastAsia="Times New Roman" w:hAnsi="Georgia" w:cs="Arial TUR"/>
                <w:sz w:val="20"/>
                <w:szCs w:val="20"/>
                <w:lang w:eastAsia="tr-TR"/>
              </w:rPr>
            </w:pPr>
            <w:r>
              <w:rPr>
                <w:rFonts w:ascii="Georgia" w:eastAsia="Times New Roman" w:hAnsi="Georgia" w:cs="Arial TUR"/>
                <w:sz w:val="20"/>
                <w:szCs w:val="20"/>
                <w:lang w:eastAsia="tr-TR"/>
              </w:rPr>
              <w:t xml:space="preserve">Uzm. Ufuk </w:t>
            </w:r>
            <w:proofErr w:type="spellStart"/>
            <w:r>
              <w:rPr>
                <w:rFonts w:ascii="Georgia" w:eastAsia="Times New Roman" w:hAnsi="Georgia" w:cs="Arial TUR"/>
                <w:sz w:val="20"/>
                <w:szCs w:val="20"/>
                <w:lang w:eastAsia="tr-TR"/>
              </w:rPr>
              <w:t>Altunç</w:t>
            </w:r>
            <w:proofErr w:type="spellEnd"/>
          </w:p>
          <w:p w14:paraId="7339E9C0" w14:textId="77777777" w:rsidR="00C51DE9" w:rsidRDefault="00C51DE9" w:rsidP="00C51DE9">
            <w:pPr>
              <w:spacing w:after="0" w:line="240" w:lineRule="auto"/>
              <w:jc w:val="center"/>
              <w:rPr>
                <w:rFonts w:ascii="Georgia" w:eastAsia="Times New Roman" w:hAnsi="Georgia" w:cs="Arial TUR"/>
                <w:sz w:val="20"/>
                <w:szCs w:val="20"/>
                <w:lang w:eastAsia="tr-TR"/>
              </w:rPr>
            </w:pPr>
          </w:p>
          <w:p w14:paraId="77CFB888" w14:textId="17168FAB" w:rsidR="00C51DE9" w:rsidRPr="005C50B1" w:rsidRDefault="00C51DE9" w:rsidP="00C51DE9">
            <w:pPr>
              <w:spacing w:after="0" w:line="240" w:lineRule="auto"/>
              <w:jc w:val="center"/>
              <w:rPr>
                <w:rFonts w:eastAsia="Times New Roman" w:cstheme="minorHAnsi"/>
                <w:sz w:val="24"/>
                <w:szCs w:val="24"/>
                <w:lang w:eastAsia="tr-TR"/>
              </w:rPr>
            </w:pPr>
          </w:p>
        </w:tc>
      </w:tr>
      <w:tr w:rsidR="00C51DE9" w:rsidRPr="005C50B1" w14:paraId="1790EC98" w14:textId="77777777" w:rsidTr="0060614E">
        <w:trPr>
          <w:trHeight w:val="345"/>
        </w:trPr>
        <w:tc>
          <w:tcPr>
            <w:tcW w:w="2526" w:type="dxa"/>
            <w:gridSpan w:val="3"/>
            <w:vMerge/>
            <w:tcBorders>
              <w:top w:val="nil"/>
              <w:left w:val="single" w:sz="4" w:space="0" w:color="auto"/>
              <w:bottom w:val="single" w:sz="4" w:space="0" w:color="000000"/>
              <w:right w:val="nil"/>
            </w:tcBorders>
            <w:vAlign w:val="center"/>
            <w:hideMark/>
          </w:tcPr>
          <w:p w14:paraId="1CE80676" w14:textId="77777777" w:rsidR="00C51DE9" w:rsidRPr="005C50B1" w:rsidRDefault="00C51DE9" w:rsidP="00C51DE9">
            <w:pPr>
              <w:spacing w:after="0" w:line="240" w:lineRule="auto"/>
              <w:rPr>
                <w:rFonts w:eastAsia="Times New Roman" w:cstheme="minorHAnsi"/>
                <w:sz w:val="24"/>
                <w:szCs w:val="24"/>
                <w:lang w:eastAsia="tr-TR"/>
              </w:rPr>
            </w:pPr>
          </w:p>
        </w:tc>
        <w:tc>
          <w:tcPr>
            <w:tcW w:w="205" w:type="dxa"/>
            <w:tcBorders>
              <w:top w:val="nil"/>
              <w:left w:val="nil"/>
              <w:bottom w:val="single" w:sz="4" w:space="0" w:color="auto"/>
              <w:right w:val="nil"/>
            </w:tcBorders>
            <w:vAlign w:val="center"/>
            <w:hideMark/>
          </w:tcPr>
          <w:p w14:paraId="0C4C8E8C" w14:textId="77777777" w:rsidR="00C51DE9" w:rsidRPr="005C50B1" w:rsidRDefault="00C51DE9" w:rsidP="00C51DE9">
            <w:pPr>
              <w:spacing w:after="0" w:line="240" w:lineRule="auto"/>
              <w:jc w:val="center"/>
              <w:rPr>
                <w:rFonts w:eastAsia="Times New Roman" w:cstheme="minorHAnsi"/>
                <w:sz w:val="24"/>
                <w:szCs w:val="24"/>
                <w:lang w:eastAsia="tr-TR"/>
              </w:rPr>
            </w:pPr>
            <w:r w:rsidRPr="005C50B1">
              <w:rPr>
                <w:rFonts w:eastAsia="Times New Roman" w:cstheme="minorHAnsi"/>
                <w:sz w:val="24"/>
                <w:szCs w:val="24"/>
                <w:lang w:eastAsia="tr-TR"/>
              </w:rPr>
              <w:t> </w:t>
            </w:r>
          </w:p>
        </w:tc>
        <w:tc>
          <w:tcPr>
            <w:tcW w:w="6498" w:type="dxa"/>
            <w:tcBorders>
              <w:top w:val="dotted" w:sz="4" w:space="0" w:color="auto"/>
              <w:left w:val="nil"/>
              <w:bottom w:val="single" w:sz="4" w:space="0" w:color="auto"/>
              <w:right w:val="single" w:sz="4" w:space="0" w:color="auto"/>
            </w:tcBorders>
            <w:vAlign w:val="center"/>
            <w:hideMark/>
          </w:tcPr>
          <w:p w14:paraId="700554BE" w14:textId="77777777" w:rsidR="00C51DE9" w:rsidRPr="005C50B1" w:rsidRDefault="00C51DE9" w:rsidP="00C51DE9">
            <w:pPr>
              <w:spacing w:after="0" w:line="240" w:lineRule="auto"/>
              <w:jc w:val="center"/>
              <w:rPr>
                <w:rFonts w:eastAsia="Times New Roman" w:cstheme="minorHAnsi"/>
                <w:sz w:val="24"/>
                <w:szCs w:val="24"/>
                <w:lang w:eastAsia="tr-TR"/>
              </w:rPr>
            </w:pPr>
            <w:r w:rsidRPr="005C50B1">
              <w:rPr>
                <w:rFonts w:eastAsia="Times New Roman" w:cstheme="minorHAnsi"/>
                <w:sz w:val="24"/>
                <w:szCs w:val="24"/>
                <w:lang w:eastAsia="tr-TR"/>
              </w:rPr>
              <w:t> </w:t>
            </w:r>
          </w:p>
        </w:tc>
      </w:tr>
      <w:tr w:rsidR="00C51DE9" w:rsidRPr="005C50B1" w14:paraId="50D83D8E" w14:textId="77777777" w:rsidTr="005228B0">
        <w:trPr>
          <w:trHeight w:val="435"/>
        </w:trPr>
        <w:tc>
          <w:tcPr>
            <w:tcW w:w="9229" w:type="dxa"/>
            <w:gridSpan w:val="5"/>
            <w:tcBorders>
              <w:top w:val="single" w:sz="4" w:space="0" w:color="auto"/>
              <w:left w:val="single" w:sz="4" w:space="0" w:color="auto"/>
              <w:bottom w:val="single" w:sz="4" w:space="0" w:color="auto"/>
              <w:right w:val="single" w:sz="4" w:space="0" w:color="auto"/>
            </w:tcBorders>
            <w:vAlign w:val="center"/>
            <w:hideMark/>
          </w:tcPr>
          <w:p w14:paraId="2DD14887" w14:textId="77777777" w:rsidR="00C51DE9" w:rsidRPr="005C50B1" w:rsidRDefault="00C51DE9" w:rsidP="00C51DE9">
            <w:pPr>
              <w:spacing w:after="0" w:line="240" w:lineRule="auto"/>
              <w:jc w:val="center"/>
              <w:rPr>
                <w:rFonts w:eastAsia="Times New Roman" w:cstheme="minorHAnsi"/>
                <w:sz w:val="24"/>
                <w:szCs w:val="24"/>
                <w:lang w:eastAsia="tr-TR"/>
              </w:rPr>
            </w:pPr>
            <w:r w:rsidRPr="005C50B1">
              <w:rPr>
                <w:rFonts w:eastAsia="Times New Roman" w:cstheme="minorHAnsi"/>
                <w:sz w:val="24"/>
                <w:szCs w:val="24"/>
                <w:lang w:eastAsia="tr-TR"/>
              </w:rPr>
              <w:t>Toplantıya Katılamayan Üyelerin Adı ve Soyadı</w:t>
            </w:r>
          </w:p>
        </w:tc>
      </w:tr>
      <w:tr w:rsidR="00C51DE9" w:rsidRPr="005C50B1" w14:paraId="5176A463" w14:textId="77777777" w:rsidTr="0060614E">
        <w:trPr>
          <w:trHeight w:val="345"/>
        </w:trPr>
        <w:tc>
          <w:tcPr>
            <w:tcW w:w="2526" w:type="dxa"/>
            <w:gridSpan w:val="3"/>
            <w:tcBorders>
              <w:top w:val="nil"/>
              <w:left w:val="single" w:sz="4" w:space="0" w:color="auto"/>
              <w:bottom w:val="nil"/>
              <w:right w:val="nil"/>
            </w:tcBorders>
            <w:vAlign w:val="center"/>
            <w:hideMark/>
          </w:tcPr>
          <w:p w14:paraId="12BE5A9D" w14:textId="77777777" w:rsidR="00C51DE9" w:rsidRPr="005C50B1" w:rsidRDefault="00C51DE9" w:rsidP="00C51DE9">
            <w:pPr>
              <w:spacing w:after="0" w:line="240" w:lineRule="auto"/>
              <w:ind w:firstLineChars="100" w:firstLine="240"/>
              <w:rPr>
                <w:rFonts w:eastAsia="Times New Roman" w:cstheme="minorHAnsi"/>
                <w:sz w:val="24"/>
                <w:szCs w:val="24"/>
                <w:lang w:eastAsia="tr-TR"/>
              </w:rPr>
            </w:pPr>
            <w:r w:rsidRPr="005C50B1">
              <w:rPr>
                <w:rFonts w:eastAsia="Times New Roman" w:cstheme="minorHAnsi"/>
                <w:sz w:val="24"/>
                <w:szCs w:val="24"/>
                <w:lang w:eastAsia="tr-TR"/>
              </w:rPr>
              <w:t xml:space="preserve"> </w:t>
            </w:r>
          </w:p>
        </w:tc>
        <w:tc>
          <w:tcPr>
            <w:tcW w:w="205" w:type="dxa"/>
            <w:tcBorders>
              <w:top w:val="nil"/>
              <w:left w:val="nil"/>
              <w:bottom w:val="nil"/>
              <w:right w:val="nil"/>
            </w:tcBorders>
            <w:vAlign w:val="center"/>
            <w:hideMark/>
          </w:tcPr>
          <w:p w14:paraId="2BA6ED56" w14:textId="77777777" w:rsidR="00C51DE9" w:rsidRPr="005C50B1" w:rsidRDefault="00C51DE9" w:rsidP="00C51DE9">
            <w:pPr>
              <w:spacing w:after="0" w:line="240" w:lineRule="auto"/>
              <w:jc w:val="center"/>
              <w:rPr>
                <w:rFonts w:eastAsia="Times New Roman" w:cstheme="minorHAnsi"/>
                <w:sz w:val="24"/>
                <w:szCs w:val="24"/>
                <w:lang w:eastAsia="tr-TR"/>
              </w:rPr>
            </w:pPr>
          </w:p>
        </w:tc>
        <w:tc>
          <w:tcPr>
            <w:tcW w:w="6498" w:type="dxa"/>
            <w:tcBorders>
              <w:top w:val="nil"/>
              <w:left w:val="nil"/>
              <w:bottom w:val="dotted" w:sz="4" w:space="0" w:color="auto"/>
              <w:right w:val="single" w:sz="4" w:space="0" w:color="auto"/>
            </w:tcBorders>
            <w:vAlign w:val="center"/>
            <w:hideMark/>
          </w:tcPr>
          <w:p w14:paraId="1A448387" w14:textId="7F402098" w:rsidR="00C51DE9" w:rsidRPr="005C50B1" w:rsidRDefault="00C51DE9" w:rsidP="00C51DE9">
            <w:pPr>
              <w:pStyle w:val="p1"/>
              <w:ind w:left="720"/>
              <w:rPr>
                <w:rFonts w:cstheme="minorHAnsi"/>
              </w:rPr>
            </w:pPr>
          </w:p>
        </w:tc>
      </w:tr>
      <w:tr w:rsidR="00C51DE9" w:rsidRPr="005C50B1" w14:paraId="67CA6F4E" w14:textId="77777777" w:rsidTr="0060614E">
        <w:trPr>
          <w:trHeight w:val="345"/>
        </w:trPr>
        <w:tc>
          <w:tcPr>
            <w:tcW w:w="2526" w:type="dxa"/>
            <w:gridSpan w:val="3"/>
            <w:tcBorders>
              <w:top w:val="nil"/>
              <w:left w:val="single" w:sz="4" w:space="0" w:color="auto"/>
              <w:bottom w:val="nil"/>
              <w:right w:val="nil"/>
            </w:tcBorders>
            <w:vAlign w:val="center"/>
          </w:tcPr>
          <w:p w14:paraId="4F8D5BB5" w14:textId="77777777" w:rsidR="00C51DE9" w:rsidRPr="005C50B1" w:rsidRDefault="00C51DE9" w:rsidP="00C51DE9">
            <w:pPr>
              <w:spacing w:after="0" w:line="240" w:lineRule="auto"/>
              <w:ind w:firstLineChars="100" w:firstLine="240"/>
              <w:rPr>
                <w:rFonts w:eastAsia="Times New Roman" w:cstheme="minorHAnsi"/>
                <w:sz w:val="24"/>
                <w:szCs w:val="24"/>
                <w:lang w:eastAsia="tr-TR"/>
              </w:rPr>
            </w:pPr>
          </w:p>
        </w:tc>
        <w:tc>
          <w:tcPr>
            <w:tcW w:w="205" w:type="dxa"/>
            <w:tcBorders>
              <w:top w:val="nil"/>
              <w:left w:val="nil"/>
              <w:bottom w:val="nil"/>
              <w:right w:val="nil"/>
            </w:tcBorders>
            <w:vAlign w:val="center"/>
          </w:tcPr>
          <w:p w14:paraId="7D03FE40" w14:textId="77777777" w:rsidR="00C51DE9" w:rsidRPr="005C50B1" w:rsidRDefault="00C51DE9" w:rsidP="00C51DE9">
            <w:pPr>
              <w:spacing w:after="0" w:line="240" w:lineRule="auto"/>
              <w:jc w:val="center"/>
              <w:rPr>
                <w:rFonts w:eastAsia="Times New Roman" w:cstheme="minorHAnsi"/>
                <w:sz w:val="24"/>
                <w:szCs w:val="24"/>
                <w:lang w:eastAsia="tr-TR"/>
              </w:rPr>
            </w:pPr>
          </w:p>
        </w:tc>
        <w:tc>
          <w:tcPr>
            <w:tcW w:w="6498" w:type="dxa"/>
            <w:tcBorders>
              <w:top w:val="nil"/>
              <w:left w:val="nil"/>
              <w:bottom w:val="dotted" w:sz="4" w:space="0" w:color="auto"/>
              <w:right w:val="single" w:sz="4" w:space="0" w:color="auto"/>
            </w:tcBorders>
            <w:vAlign w:val="center"/>
          </w:tcPr>
          <w:p w14:paraId="1D3DD2BD" w14:textId="77777777" w:rsidR="00C51DE9" w:rsidRPr="005C50B1" w:rsidRDefault="00C51DE9" w:rsidP="00C51DE9">
            <w:pPr>
              <w:spacing w:after="0" w:line="240" w:lineRule="auto"/>
              <w:jc w:val="center"/>
              <w:rPr>
                <w:rFonts w:eastAsia="Times New Roman" w:cstheme="minorHAnsi"/>
                <w:sz w:val="24"/>
                <w:szCs w:val="24"/>
                <w:lang w:eastAsia="tr-TR"/>
              </w:rPr>
            </w:pPr>
          </w:p>
        </w:tc>
      </w:tr>
      <w:tr w:rsidR="00C51DE9" w:rsidRPr="005C50B1" w14:paraId="65FBC9C6" w14:textId="77777777" w:rsidTr="0060614E">
        <w:trPr>
          <w:trHeight w:val="345"/>
        </w:trPr>
        <w:tc>
          <w:tcPr>
            <w:tcW w:w="2526" w:type="dxa"/>
            <w:gridSpan w:val="3"/>
            <w:tcBorders>
              <w:top w:val="nil"/>
              <w:left w:val="single" w:sz="4" w:space="0" w:color="auto"/>
              <w:bottom w:val="nil"/>
              <w:right w:val="nil"/>
            </w:tcBorders>
            <w:vAlign w:val="center"/>
          </w:tcPr>
          <w:p w14:paraId="5C1CEA96" w14:textId="77777777" w:rsidR="00C51DE9" w:rsidRPr="005C50B1" w:rsidRDefault="00C51DE9" w:rsidP="00C51DE9">
            <w:pPr>
              <w:spacing w:after="0" w:line="240" w:lineRule="auto"/>
              <w:ind w:firstLineChars="100" w:firstLine="240"/>
              <w:rPr>
                <w:rFonts w:eastAsia="Times New Roman" w:cstheme="minorHAnsi"/>
                <w:sz w:val="24"/>
                <w:szCs w:val="24"/>
                <w:lang w:eastAsia="tr-TR"/>
              </w:rPr>
            </w:pPr>
          </w:p>
        </w:tc>
        <w:tc>
          <w:tcPr>
            <w:tcW w:w="205" w:type="dxa"/>
            <w:tcBorders>
              <w:top w:val="nil"/>
              <w:left w:val="nil"/>
              <w:bottom w:val="nil"/>
              <w:right w:val="nil"/>
            </w:tcBorders>
            <w:vAlign w:val="center"/>
          </w:tcPr>
          <w:p w14:paraId="5C6061DE" w14:textId="77777777" w:rsidR="00C51DE9" w:rsidRPr="005C50B1" w:rsidRDefault="00C51DE9" w:rsidP="00C51DE9">
            <w:pPr>
              <w:spacing w:after="0" w:line="240" w:lineRule="auto"/>
              <w:jc w:val="center"/>
              <w:rPr>
                <w:rFonts w:eastAsia="Times New Roman" w:cstheme="minorHAnsi"/>
                <w:sz w:val="24"/>
                <w:szCs w:val="24"/>
                <w:lang w:eastAsia="tr-TR"/>
              </w:rPr>
            </w:pPr>
          </w:p>
        </w:tc>
        <w:tc>
          <w:tcPr>
            <w:tcW w:w="6498" w:type="dxa"/>
            <w:tcBorders>
              <w:top w:val="nil"/>
              <w:left w:val="nil"/>
              <w:bottom w:val="dotted" w:sz="4" w:space="0" w:color="auto"/>
              <w:right w:val="single" w:sz="4" w:space="0" w:color="auto"/>
            </w:tcBorders>
            <w:vAlign w:val="center"/>
          </w:tcPr>
          <w:p w14:paraId="789778A2" w14:textId="77777777" w:rsidR="00C51DE9" w:rsidRPr="005C50B1" w:rsidRDefault="00C51DE9" w:rsidP="00C51DE9">
            <w:pPr>
              <w:spacing w:after="0" w:line="240" w:lineRule="auto"/>
              <w:jc w:val="center"/>
              <w:rPr>
                <w:rFonts w:eastAsia="Times New Roman" w:cstheme="minorHAnsi"/>
                <w:sz w:val="24"/>
                <w:szCs w:val="24"/>
                <w:lang w:eastAsia="tr-TR"/>
              </w:rPr>
            </w:pPr>
          </w:p>
        </w:tc>
      </w:tr>
      <w:tr w:rsidR="00C51DE9" w:rsidRPr="005C50B1" w14:paraId="1B516E8A" w14:textId="77777777" w:rsidTr="0060614E">
        <w:trPr>
          <w:trHeight w:val="345"/>
        </w:trPr>
        <w:tc>
          <w:tcPr>
            <w:tcW w:w="2526" w:type="dxa"/>
            <w:gridSpan w:val="3"/>
            <w:tcBorders>
              <w:top w:val="nil"/>
              <w:left w:val="single" w:sz="4" w:space="0" w:color="auto"/>
              <w:bottom w:val="nil"/>
              <w:right w:val="nil"/>
            </w:tcBorders>
            <w:vAlign w:val="center"/>
          </w:tcPr>
          <w:p w14:paraId="07789291" w14:textId="77777777" w:rsidR="00C51DE9" w:rsidRPr="005C50B1" w:rsidRDefault="00C51DE9" w:rsidP="00C51DE9">
            <w:pPr>
              <w:spacing w:after="0" w:line="240" w:lineRule="auto"/>
              <w:ind w:firstLineChars="100" w:firstLine="240"/>
              <w:rPr>
                <w:rFonts w:eastAsia="Times New Roman" w:cstheme="minorHAnsi"/>
                <w:sz w:val="24"/>
                <w:szCs w:val="24"/>
                <w:lang w:eastAsia="tr-TR"/>
              </w:rPr>
            </w:pPr>
          </w:p>
        </w:tc>
        <w:tc>
          <w:tcPr>
            <w:tcW w:w="205" w:type="dxa"/>
            <w:tcBorders>
              <w:top w:val="nil"/>
              <w:left w:val="nil"/>
              <w:bottom w:val="nil"/>
              <w:right w:val="nil"/>
            </w:tcBorders>
            <w:vAlign w:val="center"/>
          </w:tcPr>
          <w:p w14:paraId="379B6BCA" w14:textId="77777777" w:rsidR="00C51DE9" w:rsidRPr="005C50B1" w:rsidRDefault="00C51DE9" w:rsidP="00C51DE9">
            <w:pPr>
              <w:spacing w:after="0" w:line="240" w:lineRule="auto"/>
              <w:jc w:val="center"/>
              <w:rPr>
                <w:rFonts w:eastAsia="Times New Roman" w:cstheme="minorHAnsi"/>
                <w:sz w:val="24"/>
                <w:szCs w:val="24"/>
                <w:lang w:eastAsia="tr-TR"/>
              </w:rPr>
            </w:pPr>
          </w:p>
        </w:tc>
        <w:tc>
          <w:tcPr>
            <w:tcW w:w="6498" w:type="dxa"/>
            <w:tcBorders>
              <w:top w:val="nil"/>
              <w:left w:val="nil"/>
              <w:bottom w:val="dotted" w:sz="4" w:space="0" w:color="auto"/>
              <w:right w:val="single" w:sz="4" w:space="0" w:color="auto"/>
            </w:tcBorders>
            <w:vAlign w:val="center"/>
          </w:tcPr>
          <w:p w14:paraId="6082F72D" w14:textId="77777777" w:rsidR="00C51DE9" w:rsidRPr="005C50B1" w:rsidRDefault="00C51DE9" w:rsidP="00C51DE9">
            <w:pPr>
              <w:spacing w:after="0" w:line="240" w:lineRule="auto"/>
              <w:jc w:val="center"/>
              <w:rPr>
                <w:rFonts w:eastAsia="Times New Roman" w:cstheme="minorHAnsi"/>
                <w:sz w:val="24"/>
                <w:szCs w:val="24"/>
                <w:lang w:eastAsia="tr-TR"/>
              </w:rPr>
            </w:pPr>
          </w:p>
        </w:tc>
      </w:tr>
      <w:tr w:rsidR="00C51DE9" w:rsidRPr="005C50B1" w14:paraId="6C1FB58C" w14:textId="77777777" w:rsidTr="005228B0">
        <w:trPr>
          <w:trHeight w:val="345"/>
        </w:trPr>
        <w:tc>
          <w:tcPr>
            <w:tcW w:w="9229" w:type="dxa"/>
            <w:gridSpan w:val="5"/>
            <w:tcBorders>
              <w:top w:val="single" w:sz="4" w:space="0" w:color="auto"/>
              <w:left w:val="nil"/>
              <w:bottom w:val="nil"/>
              <w:right w:val="nil"/>
            </w:tcBorders>
            <w:hideMark/>
          </w:tcPr>
          <w:p w14:paraId="1E0A5AE8" w14:textId="77777777" w:rsidR="00C51DE9" w:rsidRPr="005C50B1" w:rsidRDefault="00C51DE9" w:rsidP="00C51DE9">
            <w:pPr>
              <w:spacing w:after="0" w:line="240" w:lineRule="auto"/>
              <w:jc w:val="center"/>
              <w:rPr>
                <w:rFonts w:eastAsia="Times New Roman" w:cstheme="minorHAnsi"/>
                <w:sz w:val="24"/>
                <w:szCs w:val="24"/>
                <w:lang w:eastAsia="tr-TR"/>
              </w:rPr>
            </w:pPr>
          </w:p>
          <w:p w14:paraId="0E4E47A8" w14:textId="77777777" w:rsidR="00C51DE9" w:rsidRPr="005C50B1" w:rsidRDefault="00C51DE9" w:rsidP="00C51DE9">
            <w:pPr>
              <w:spacing w:after="0" w:line="240" w:lineRule="auto"/>
              <w:rPr>
                <w:rFonts w:eastAsia="Times New Roman" w:cstheme="minorHAnsi"/>
                <w:sz w:val="24"/>
                <w:szCs w:val="24"/>
                <w:lang w:eastAsia="tr-TR"/>
              </w:rPr>
            </w:pPr>
            <w:r w:rsidRPr="005C50B1">
              <w:rPr>
                <w:rFonts w:eastAsia="Times New Roman" w:cstheme="minorHAnsi"/>
                <w:sz w:val="24"/>
                <w:szCs w:val="24"/>
                <w:lang w:eastAsia="tr-TR"/>
              </w:rPr>
              <w:t xml:space="preserve">  </w:t>
            </w:r>
          </w:p>
        </w:tc>
      </w:tr>
      <w:tr w:rsidR="00C51DE9" w:rsidRPr="005C50B1" w14:paraId="552A9D4B" w14:textId="77777777" w:rsidTr="005228B0">
        <w:trPr>
          <w:trHeight w:val="435"/>
        </w:trPr>
        <w:tc>
          <w:tcPr>
            <w:tcW w:w="9229" w:type="dxa"/>
            <w:gridSpan w:val="5"/>
            <w:tcBorders>
              <w:top w:val="single" w:sz="4" w:space="0" w:color="auto"/>
              <w:left w:val="single" w:sz="4" w:space="0" w:color="auto"/>
              <w:bottom w:val="single" w:sz="4" w:space="0" w:color="auto"/>
              <w:right w:val="single" w:sz="4" w:space="0" w:color="auto"/>
            </w:tcBorders>
            <w:vAlign w:val="center"/>
            <w:hideMark/>
          </w:tcPr>
          <w:p w14:paraId="17849A92" w14:textId="77777777" w:rsidR="00C51DE9" w:rsidRPr="005C50B1" w:rsidRDefault="00C51DE9" w:rsidP="00C51DE9">
            <w:pPr>
              <w:spacing w:after="0" w:line="240" w:lineRule="auto"/>
              <w:jc w:val="center"/>
              <w:rPr>
                <w:rFonts w:eastAsia="Times New Roman" w:cstheme="minorHAnsi"/>
                <w:sz w:val="24"/>
                <w:szCs w:val="24"/>
                <w:lang w:eastAsia="tr-TR"/>
              </w:rPr>
            </w:pPr>
            <w:r w:rsidRPr="005C50B1">
              <w:rPr>
                <w:rFonts w:eastAsia="Times New Roman" w:cstheme="minorHAnsi"/>
                <w:sz w:val="24"/>
                <w:szCs w:val="24"/>
                <w:lang w:eastAsia="tr-TR"/>
              </w:rPr>
              <w:t>Alınan Kararlar</w:t>
            </w:r>
          </w:p>
        </w:tc>
      </w:tr>
      <w:tr w:rsidR="00C51DE9" w:rsidRPr="005C50B1" w14:paraId="5F5DCF91" w14:textId="77777777" w:rsidTr="00925B59">
        <w:trPr>
          <w:trHeight w:val="5631"/>
        </w:trPr>
        <w:tc>
          <w:tcPr>
            <w:tcW w:w="9229" w:type="dxa"/>
            <w:gridSpan w:val="5"/>
            <w:tcBorders>
              <w:top w:val="single" w:sz="4" w:space="0" w:color="auto"/>
              <w:left w:val="single" w:sz="4" w:space="0" w:color="auto"/>
              <w:right w:val="single" w:sz="4" w:space="0" w:color="000000"/>
            </w:tcBorders>
            <w:vAlign w:val="center"/>
          </w:tcPr>
          <w:p w14:paraId="3F9CFAA4" w14:textId="77777777" w:rsidR="00C51DE9" w:rsidRDefault="00C51DE9" w:rsidP="00C51DE9">
            <w:pPr>
              <w:pStyle w:val="ListeParagraf"/>
              <w:numPr>
                <w:ilvl w:val="0"/>
                <w:numId w:val="6"/>
              </w:numPr>
            </w:pPr>
            <w:r>
              <w:lastRenderedPageBreak/>
              <w:t xml:space="preserve">20240888 öğrenci numaralı Görsel İletişim Tasarımı Bölümü öğrencisi Doruk </w:t>
            </w:r>
            <w:proofErr w:type="spellStart"/>
            <w:r>
              <w:t>Kırıtoğlu’nun</w:t>
            </w:r>
            <w:proofErr w:type="spellEnd"/>
            <w:r>
              <w:t xml:space="preserve"> öğrenme farklılıkları nedeniyle değerlendirme kriterlerinin (sınav, ödev, sunum, vs.)  </w:t>
            </w:r>
            <w:proofErr w:type="gramStart"/>
            <w:r>
              <w:t>özel</w:t>
            </w:r>
            <w:proofErr w:type="gramEnd"/>
            <w:r>
              <w:t xml:space="preserve"> koşulları dikkate alarak belirlenerek, sınıf genelinden farklı uygulanması, </w:t>
            </w:r>
          </w:p>
          <w:p w14:paraId="04482ABE" w14:textId="77777777" w:rsidR="00C51DE9" w:rsidRDefault="00C51DE9" w:rsidP="00C51DE9">
            <w:pPr>
              <w:pStyle w:val="ListeParagraf"/>
              <w:numPr>
                <w:ilvl w:val="0"/>
                <w:numId w:val="6"/>
              </w:numPr>
            </w:pPr>
            <w:r>
              <w:t xml:space="preserve">Radyo </w:t>
            </w:r>
            <w:proofErr w:type="spellStart"/>
            <w:r>
              <w:t>Tv</w:t>
            </w:r>
            <w:proofErr w:type="spellEnd"/>
            <w:r>
              <w:t xml:space="preserve"> </w:t>
            </w:r>
            <w:proofErr w:type="spellStart"/>
            <w:r>
              <w:t>Sinaem</w:t>
            </w:r>
            <w:proofErr w:type="spellEnd"/>
            <w:r>
              <w:t xml:space="preserve"> Bölümü Öğrencisi 20221393 Mehmet Sinan Özhan’ın 05 – 16 Ocak 2026’da başlayacak olan final sınavlarına katılamayacağı yönünde verdiği </w:t>
            </w:r>
            <w:proofErr w:type="spellStart"/>
            <w:r>
              <w:t>dilkekçe</w:t>
            </w:r>
            <w:proofErr w:type="spellEnd"/>
            <w:r>
              <w:t xml:space="preserve"> değerlendirilerek 13.01.2026 tarihinde Ankara’da katılacağı Astsubaylık sınavı nedeniyle ekte verilen dokümanlara dayanarak öğrencinin mazereti kabul edilerek final sınavlarının ilgili öğretim görevlisinin belirleyeceği bir başka tarihte yapması,</w:t>
            </w:r>
          </w:p>
          <w:p w14:paraId="5F9C613C" w14:textId="77777777" w:rsidR="00C51DE9" w:rsidRDefault="00C51DE9" w:rsidP="00C51DE9">
            <w:pPr>
              <w:pStyle w:val="ListeParagraf"/>
              <w:numPr>
                <w:ilvl w:val="0"/>
                <w:numId w:val="6"/>
              </w:numPr>
            </w:pPr>
            <w:r>
              <w:t>Görsel İletişim Tasarımı Bölümü öğrencisi 20210318 Mehmet Paşa ile, Berke Çevik’in GİT 335 Kullanıcı Arayüzü Tasarımı dersinden aldıkları NA notuna itirazları değerlendirilmiş, ilgili bölüm başkanı ve ders hocası Yrd. Doç. Dr. Fuat Boğaç Evren’den alınan görüş doğrultusunda itirazlarının reddedilmesine,</w:t>
            </w:r>
          </w:p>
          <w:p w14:paraId="0D4B2D11" w14:textId="77777777" w:rsidR="00C51DE9" w:rsidRDefault="00C51DE9" w:rsidP="00C51DE9">
            <w:pPr>
              <w:pStyle w:val="ListeParagraf"/>
              <w:numPr>
                <w:ilvl w:val="0"/>
                <w:numId w:val="6"/>
              </w:numPr>
            </w:pPr>
            <w:r>
              <w:t>İletişim Fakültesi’nde yeni yıl kutlaması çerçevesinde öğrenciler ve fakülte akademik personeline yönelik 29 Aralık Pazartesi saat 13.00’te fakülte fuaye alanında yeni yıl kutlaması düzenlenmesine,</w:t>
            </w:r>
          </w:p>
          <w:p w14:paraId="180C98BB" w14:textId="77777777" w:rsidR="00C51DE9" w:rsidRDefault="00C51DE9" w:rsidP="00C51DE9">
            <w:pPr>
              <w:pStyle w:val="ListeParagraf"/>
              <w:numPr>
                <w:ilvl w:val="0"/>
                <w:numId w:val="6"/>
              </w:numPr>
            </w:pPr>
            <w:r>
              <w:t xml:space="preserve">23 Mart 2026 tarihinde İletişim Fakültesi tarafından Liselerarası su günü temalı afiş yarışması düzenlenmesine, elle yapılacak eserler ve dijital eserler olmak üzere iki kategoride düzenlenecek yarışmanın her kategorisinde ilk üçe girecek katılımcılara, birinciye 7000, ikinciye 5000, üçüncüye 3000 TL ödül verilmesine, ödül miktarının yarışmanın paydaşı ve </w:t>
            </w:r>
            <w:proofErr w:type="spellStart"/>
            <w:r>
              <w:t>sponsörü</w:t>
            </w:r>
            <w:proofErr w:type="spellEnd"/>
            <w:r>
              <w:t xml:space="preserve"> Dikmen </w:t>
            </w:r>
            <w:proofErr w:type="spellStart"/>
            <w:r>
              <w:t>Belediyes’inin</w:t>
            </w:r>
            <w:proofErr w:type="spellEnd"/>
            <w:r>
              <w:t xml:space="preserve"> organizasyon için bağışladığı kaynaktan kullanılmasına,</w:t>
            </w:r>
          </w:p>
          <w:p w14:paraId="364BF036" w14:textId="77777777" w:rsidR="00C51DE9" w:rsidRDefault="00C51DE9" w:rsidP="00C51DE9">
            <w:pPr>
              <w:pStyle w:val="ListeParagraf"/>
              <w:numPr>
                <w:ilvl w:val="0"/>
                <w:numId w:val="6"/>
              </w:numPr>
            </w:pPr>
            <w:r>
              <w:t xml:space="preserve">Uluslararası Fotoğraf Günleri’nin 2025-26 Bahar döneminde gerçekleştirilmesi. Bu çerçevede organizasyona başlanması ve </w:t>
            </w:r>
            <w:proofErr w:type="spellStart"/>
            <w:r>
              <w:t>sponsorlük</w:t>
            </w:r>
            <w:proofErr w:type="spellEnd"/>
            <w:r>
              <w:t xml:space="preserve"> çalışmalarının yapılmasın, </w:t>
            </w:r>
          </w:p>
          <w:p w14:paraId="1A4B1CE3" w14:textId="77777777" w:rsidR="00C51DE9" w:rsidRDefault="00C51DE9" w:rsidP="00C51DE9">
            <w:pPr>
              <w:pStyle w:val="ListeParagraf"/>
              <w:numPr>
                <w:ilvl w:val="0"/>
                <w:numId w:val="6"/>
              </w:numPr>
            </w:pPr>
            <w:r>
              <w:t xml:space="preserve">Üsküdar Üniversitesi ile </w:t>
            </w:r>
            <w:proofErr w:type="gramStart"/>
            <w:r>
              <w:t>işbirliği</w:t>
            </w:r>
            <w:proofErr w:type="gramEnd"/>
            <w:r>
              <w:t xml:space="preserve"> içerisinde 13-15 Mayıs tarihlerinde Uluslararası İletişim Günleri: İletişimde Yapay </w:t>
            </w:r>
            <w:proofErr w:type="gramStart"/>
            <w:r>
              <w:t>Zeka</w:t>
            </w:r>
            <w:proofErr w:type="gramEnd"/>
            <w:r>
              <w:t xml:space="preserve">, Kuram ve Pratik Sempozyumu’nun düzenlenmesine,  </w:t>
            </w:r>
          </w:p>
          <w:p w14:paraId="4E9FFF10" w14:textId="232F1FA3" w:rsidR="00C51DE9" w:rsidRDefault="00C51DE9" w:rsidP="00C51DE9">
            <w:pPr>
              <w:pStyle w:val="ListeParagraf"/>
              <w:numPr>
                <w:ilvl w:val="0"/>
                <w:numId w:val="6"/>
              </w:numPr>
            </w:pPr>
            <w:r>
              <w:t xml:space="preserve">Açılması düşünülen Oyun Tasarımı </w:t>
            </w:r>
            <w:proofErr w:type="gramStart"/>
            <w:r>
              <w:t>Bölümü  için</w:t>
            </w:r>
            <w:proofErr w:type="gramEnd"/>
            <w:r>
              <w:t xml:space="preserve"> ihtiyaç duyulacak laboratuvarın için TELSIM ile </w:t>
            </w:r>
            <w:proofErr w:type="gramStart"/>
            <w:r>
              <w:t>işbirliği</w:t>
            </w:r>
            <w:proofErr w:type="gramEnd"/>
            <w:r>
              <w:t xml:space="preserve"> yapılması yönünde girişim başlatılmasına,</w:t>
            </w:r>
          </w:p>
          <w:p w14:paraId="6B08F768" w14:textId="77777777" w:rsidR="00C51DE9" w:rsidRDefault="00C51DE9" w:rsidP="00C51DE9">
            <w:pPr>
              <w:pStyle w:val="ListeParagraf"/>
              <w:numPr>
                <w:ilvl w:val="0"/>
                <w:numId w:val="6"/>
              </w:numPr>
            </w:pPr>
            <w:r>
              <w:t xml:space="preserve">Çağlayan Çocuk Yurdu öğrencilerine </w:t>
            </w:r>
            <w:proofErr w:type="gramStart"/>
            <w:r>
              <w:t>Aralık</w:t>
            </w:r>
            <w:proofErr w:type="gramEnd"/>
            <w:r>
              <w:t xml:space="preserve"> ayı içerisinde engelsiz sinemada film gösterimi yapılmasına oybirliğiyle karar verilmiştir. </w:t>
            </w:r>
          </w:p>
          <w:p w14:paraId="69E864D6" w14:textId="0222DE7E" w:rsidR="00C51DE9" w:rsidRDefault="00C51DE9" w:rsidP="00C51DE9">
            <w:pPr>
              <w:pStyle w:val="ListeParagraf"/>
              <w:numPr>
                <w:ilvl w:val="0"/>
                <w:numId w:val="6"/>
              </w:numPr>
            </w:pPr>
            <w:r>
              <w:t xml:space="preserve">Birim, Kalite Komisyonu Fakülte Temsilcileri olarak, Doç. Dr. Ayça Demet Atay, Yrd. Doç. Dr. Derin </w:t>
            </w:r>
            <w:proofErr w:type="spellStart"/>
            <w:r>
              <w:t>Işıkören</w:t>
            </w:r>
            <w:proofErr w:type="spellEnd"/>
            <w:r>
              <w:t xml:space="preserve">, Yrd. Doç. Dr. </w:t>
            </w:r>
            <w:proofErr w:type="spellStart"/>
            <w:r>
              <w:t>Oshan</w:t>
            </w:r>
            <w:proofErr w:type="spellEnd"/>
            <w:r>
              <w:t xml:space="preserve"> Uluşan ve Yrd. Doç. Dr. Fuat Boğaç Evren’in atanmasına, </w:t>
            </w:r>
          </w:p>
          <w:p w14:paraId="06ECDBF7" w14:textId="519BB9BA" w:rsidR="00C51DE9" w:rsidRDefault="00C51DE9" w:rsidP="00C51DE9">
            <w:pPr>
              <w:pStyle w:val="ListeParagraf"/>
              <w:numPr>
                <w:ilvl w:val="0"/>
                <w:numId w:val="6"/>
              </w:numPr>
            </w:pPr>
            <w:r>
              <w:t xml:space="preserve">Eğitim ve Öğretim Komisyonu Fakülte Temsilcisi olarak, Dr. Bahar Güngör Öztürk’ün başkan olarak, Doç. Dr. Ayhan Dolunay, Yrd. Doç. Dr. Pembe Can, Yrd. Doç. Dr. Savaş Güngör’ün atanmasına, </w:t>
            </w:r>
          </w:p>
          <w:p w14:paraId="16C6BD5A" w14:textId="3024EE41" w:rsidR="00C51DE9" w:rsidRDefault="00C51DE9" w:rsidP="00C51DE9">
            <w:pPr>
              <w:pStyle w:val="ListeParagraf"/>
              <w:numPr>
                <w:ilvl w:val="0"/>
                <w:numId w:val="6"/>
              </w:numPr>
            </w:pPr>
            <w:r>
              <w:t xml:space="preserve">Ölçme ve Değerlendirme Komisyonu Fakülte Temsilcisi olarak, Yrd. Doç. Dr. İbrahim </w:t>
            </w:r>
            <w:proofErr w:type="spellStart"/>
            <w:r>
              <w:t>Özejder</w:t>
            </w:r>
            <w:proofErr w:type="spellEnd"/>
            <w:r>
              <w:t xml:space="preserve">, Yrd. Doç. Dr. </w:t>
            </w:r>
            <w:proofErr w:type="spellStart"/>
            <w:r>
              <w:t>Oshan</w:t>
            </w:r>
            <w:proofErr w:type="spellEnd"/>
            <w:r>
              <w:t xml:space="preserve"> Uluşan, Yrd. Doç. Dr. </w:t>
            </w:r>
            <w:proofErr w:type="spellStart"/>
            <w:r>
              <w:t>Sarvenaz</w:t>
            </w:r>
            <w:proofErr w:type="spellEnd"/>
            <w:r>
              <w:t xml:space="preserve"> </w:t>
            </w:r>
            <w:proofErr w:type="spellStart"/>
            <w:r>
              <w:t>Safavi</w:t>
            </w:r>
            <w:proofErr w:type="spellEnd"/>
            <w:r>
              <w:t xml:space="preserve"> ve Öğr. Gör. Mert Yusuf </w:t>
            </w:r>
            <w:proofErr w:type="spellStart"/>
            <w:r>
              <w:t>Özlük’ün</w:t>
            </w:r>
            <w:proofErr w:type="spellEnd"/>
            <w:r>
              <w:t xml:space="preserve"> atanmasına,  </w:t>
            </w:r>
          </w:p>
          <w:p w14:paraId="1603D82D" w14:textId="49C8BF78" w:rsidR="00C51DE9" w:rsidRDefault="00C51DE9" w:rsidP="00C51DE9">
            <w:pPr>
              <w:pStyle w:val="ListeParagraf"/>
              <w:numPr>
                <w:ilvl w:val="0"/>
                <w:numId w:val="6"/>
              </w:numPr>
            </w:pPr>
            <w:r>
              <w:lastRenderedPageBreak/>
              <w:t xml:space="preserve">İntibak ve </w:t>
            </w:r>
            <w:proofErr w:type="spellStart"/>
            <w:r>
              <w:t>Muhafiyet</w:t>
            </w:r>
            <w:proofErr w:type="spellEnd"/>
            <w:r>
              <w:t xml:space="preserve"> Komisyonu’na başkan olarak Prof. Dr. Fevzi Kasap, Yrd. Doç.  Dr. Özen Çatal ve Yrd. Doç. Dr. </w:t>
            </w:r>
            <w:proofErr w:type="gramStart"/>
            <w:r>
              <w:t>Kamil</w:t>
            </w:r>
            <w:proofErr w:type="gramEnd"/>
            <w:r>
              <w:t xml:space="preserve"> </w:t>
            </w:r>
            <w:proofErr w:type="spellStart"/>
            <w:r>
              <w:t>Kanıpek’in</w:t>
            </w:r>
            <w:proofErr w:type="spellEnd"/>
            <w:r>
              <w:t xml:space="preserve"> atanmasına,</w:t>
            </w:r>
          </w:p>
          <w:p w14:paraId="6B501C67" w14:textId="7566FD87" w:rsidR="00C51DE9" w:rsidRDefault="00C51DE9" w:rsidP="00C51DE9">
            <w:pPr>
              <w:pStyle w:val="ListeParagraf"/>
            </w:pPr>
            <w:proofErr w:type="gramStart"/>
            <w:r>
              <w:t>oy</w:t>
            </w:r>
            <w:proofErr w:type="gramEnd"/>
            <w:r>
              <w:t xml:space="preserve"> birliğiyle karar verilmiştir.</w:t>
            </w:r>
          </w:p>
          <w:p w14:paraId="7EBD4F6D" w14:textId="77777777" w:rsidR="00C51DE9" w:rsidRDefault="00C51DE9" w:rsidP="00C51DE9">
            <w:pPr>
              <w:spacing w:after="0" w:line="240" w:lineRule="auto"/>
              <w:rPr>
                <w:rFonts w:eastAsia="Times New Roman" w:cstheme="minorHAnsi"/>
                <w:lang w:eastAsia="tr-TR"/>
              </w:rPr>
            </w:pPr>
          </w:p>
          <w:p w14:paraId="06D89F4E" w14:textId="77777777" w:rsidR="00C51DE9" w:rsidRDefault="00C51DE9" w:rsidP="00C51DE9">
            <w:pPr>
              <w:spacing w:after="0" w:line="240" w:lineRule="auto"/>
              <w:rPr>
                <w:rFonts w:eastAsia="Times New Roman" w:cstheme="minorHAnsi"/>
                <w:lang w:eastAsia="tr-TR"/>
              </w:rPr>
            </w:pPr>
          </w:p>
          <w:p w14:paraId="7D96E93C" w14:textId="77777777" w:rsidR="00C51DE9" w:rsidRDefault="00C51DE9" w:rsidP="00C51DE9">
            <w:pPr>
              <w:spacing w:after="0" w:line="240" w:lineRule="auto"/>
              <w:rPr>
                <w:rFonts w:eastAsia="Times New Roman" w:cstheme="minorHAnsi"/>
                <w:lang w:eastAsia="tr-TR"/>
              </w:rPr>
            </w:pPr>
          </w:p>
          <w:p w14:paraId="11BBCEB3" w14:textId="77777777" w:rsidR="00C51DE9" w:rsidRDefault="00C51DE9" w:rsidP="00C51DE9">
            <w:pPr>
              <w:spacing w:after="0" w:line="240" w:lineRule="auto"/>
              <w:rPr>
                <w:rFonts w:eastAsia="Times New Roman" w:cstheme="minorHAnsi"/>
                <w:lang w:eastAsia="tr-TR"/>
              </w:rPr>
            </w:pPr>
          </w:p>
          <w:p w14:paraId="1C8E6B2B" w14:textId="77777777" w:rsidR="00C51DE9" w:rsidRDefault="00C51DE9" w:rsidP="00C51DE9">
            <w:pPr>
              <w:spacing w:after="0" w:line="240" w:lineRule="auto"/>
              <w:rPr>
                <w:rFonts w:eastAsia="Times New Roman" w:cstheme="minorHAnsi"/>
                <w:lang w:eastAsia="tr-TR"/>
              </w:rPr>
            </w:pPr>
          </w:p>
          <w:p w14:paraId="2D908D8D" w14:textId="77777777" w:rsidR="00C51DE9" w:rsidRDefault="00C51DE9" w:rsidP="00C51DE9">
            <w:pPr>
              <w:spacing w:after="0" w:line="240" w:lineRule="auto"/>
              <w:rPr>
                <w:rFonts w:eastAsia="Times New Roman" w:cstheme="minorHAnsi"/>
                <w:lang w:eastAsia="tr-TR"/>
              </w:rPr>
            </w:pPr>
          </w:p>
          <w:p w14:paraId="093D20CE" w14:textId="77777777" w:rsidR="00C51DE9" w:rsidRDefault="00C51DE9" w:rsidP="00C51DE9">
            <w:pPr>
              <w:pStyle w:val="p1"/>
              <w:rPr>
                <w:rFonts w:cstheme="minorHAnsi"/>
              </w:rPr>
            </w:pPr>
          </w:p>
          <w:p w14:paraId="322E84A2" w14:textId="77777777" w:rsidR="00C51DE9" w:rsidRDefault="00C51DE9" w:rsidP="00C51DE9">
            <w:pPr>
              <w:pStyle w:val="p1"/>
              <w:rPr>
                <w:rFonts w:cstheme="minorHAnsi"/>
              </w:rPr>
            </w:pPr>
          </w:p>
          <w:p w14:paraId="339FE482" w14:textId="77777777" w:rsidR="00C51DE9" w:rsidRDefault="00C51DE9" w:rsidP="00C51DE9">
            <w:pPr>
              <w:pStyle w:val="p1"/>
              <w:rPr>
                <w:rFonts w:cstheme="minorHAnsi"/>
              </w:rPr>
            </w:pPr>
          </w:p>
          <w:p w14:paraId="72BD3DAC" w14:textId="77777777" w:rsidR="00C51DE9" w:rsidRDefault="00C51DE9" w:rsidP="00C51DE9">
            <w:pPr>
              <w:pStyle w:val="p1"/>
              <w:rPr>
                <w:rFonts w:cstheme="minorHAnsi"/>
              </w:rPr>
            </w:pPr>
          </w:p>
          <w:p w14:paraId="0778D91F" w14:textId="77777777" w:rsidR="00C51DE9" w:rsidRDefault="00C51DE9" w:rsidP="00C51DE9">
            <w:pPr>
              <w:pStyle w:val="p1"/>
              <w:rPr>
                <w:rFonts w:cstheme="minorHAnsi"/>
              </w:rPr>
            </w:pPr>
          </w:p>
          <w:p w14:paraId="016F53E5" w14:textId="77777777" w:rsidR="00C51DE9" w:rsidRDefault="00C51DE9" w:rsidP="00C51DE9">
            <w:pPr>
              <w:pStyle w:val="p1"/>
              <w:rPr>
                <w:rFonts w:cstheme="minorHAnsi"/>
              </w:rPr>
            </w:pPr>
          </w:p>
          <w:p w14:paraId="3459A718" w14:textId="77777777" w:rsidR="00C51DE9" w:rsidRDefault="00C51DE9" w:rsidP="00C51DE9">
            <w:pPr>
              <w:pStyle w:val="p1"/>
              <w:rPr>
                <w:rFonts w:cstheme="minorHAnsi"/>
              </w:rPr>
            </w:pPr>
          </w:p>
          <w:p w14:paraId="460B694C" w14:textId="77777777" w:rsidR="00C51DE9" w:rsidRDefault="00C51DE9" w:rsidP="00C51DE9">
            <w:pPr>
              <w:pStyle w:val="p1"/>
              <w:rPr>
                <w:rFonts w:cstheme="minorHAnsi"/>
              </w:rPr>
            </w:pPr>
          </w:p>
          <w:p w14:paraId="4D15F73A" w14:textId="77777777" w:rsidR="00C51DE9" w:rsidRDefault="00C51DE9" w:rsidP="00C51DE9">
            <w:pPr>
              <w:pStyle w:val="p1"/>
              <w:rPr>
                <w:rFonts w:cstheme="minorHAnsi"/>
              </w:rPr>
            </w:pPr>
          </w:p>
          <w:p w14:paraId="2BA2C71C" w14:textId="77777777" w:rsidR="00C51DE9" w:rsidRDefault="00C51DE9" w:rsidP="00C51DE9">
            <w:pPr>
              <w:pStyle w:val="p1"/>
              <w:rPr>
                <w:rFonts w:cstheme="minorHAnsi"/>
              </w:rPr>
            </w:pPr>
          </w:p>
          <w:p w14:paraId="5FC8AAE2" w14:textId="77777777" w:rsidR="00C51DE9" w:rsidRDefault="00C51DE9" w:rsidP="00C51DE9">
            <w:pPr>
              <w:pStyle w:val="p1"/>
              <w:rPr>
                <w:rFonts w:cstheme="minorHAnsi"/>
              </w:rPr>
            </w:pPr>
          </w:p>
          <w:p w14:paraId="1BB05539" w14:textId="77777777" w:rsidR="00C51DE9" w:rsidRDefault="00C51DE9" w:rsidP="00C51DE9">
            <w:pPr>
              <w:pStyle w:val="p1"/>
              <w:rPr>
                <w:rFonts w:cstheme="minorHAnsi"/>
              </w:rPr>
            </w:pPr>
          </w:p>
          <w:p w14:paraId="733B3CD3" w14:textId="77777777" w:rsidR="00C51DE9" w:rsidRDefault="00C51DE9" w:rsidP="00C51DE9">
            <w:pPr>
              <w:pStyle w:val="p1"/>
              <w:rPr>
                <w:rFonts w:cstheme="minorHAnsi"/>
              </w:rPr>
            </w:pPr>
          </w:p>
          <w:p w14:paraId="128E2658" w14:textId="77777777" w:rsidR="00C51DE9" w:rsidRDefault="00C51DE9" w:rsidP="00C51DE9">
            <w:pPr>
              <w:pStyle w:val="p1"/>
              <w:rPr>
                <w:rFonts w:cstheme="minorHAnsi"/>
              </w:rPr>
            </w:pPr>
          </w:p>
          <w:p w14:paraId="290C5226" w14:textId="77777777" w:rsidR="00C51DE9" w:rsidRDefault="00C51DE9" w:rsidP="00C51DE9">
            <w:pPr>
              <w:pStyle w:val="p1"/>
              <w:rPr>
                <w:rFonts w:cstheme="minorHAnsi"/>
              </w:rPr>
            </w:pPr>
          </w:p>
          <w:p w14:paraId="2F2855BD" w14:textId="77777777" w:rsidR="00C51DE9" w:rsidRDefault="00C51DE9" w:rsidP="00C51DE9">
            <w:pPr>
              <w:pStyle w:val="p1"/>
              <w:rPr>
                <w:rFonts w:cstheme="minorHAnsi"/>
              </w:rPr>
            </w:pPr>
          </w:p>
          <w:p w14:paraId="4EE32F58" w14:textId="77777777" w:rsidR="00C51DE9" w:rsidRDefault="00C51DE9" w:rsidP="00C51DE9">
            <w:pPr>
              <w:pStyle w:val="p1"/>
              <w:rPr>
                <w:rFonts w:cstheme="minorHAnsi"/>
              </w:rPr>
            </w:pPr>
          </w:p>
          <w:p w14:paraId="0B074E84" w14:textId="77777777" w:rsidR="00C51DE9" w:rsidRDefault="00C51DE9" w:rsidP="00C51DE9">
            <w:pPr>
              <w:pStyle w:val="p1"/>
              <w:rPr>
                <w:rFonts w:cstheme="minorHAnsi"/>
              </w:rPr>
            </w:pPr>
          </w:p>
          <w:p w14:paraId="05845166" w14:textId="77777777" w:rsidR="00C51DE9" w:rsidRDefault="00C51DE9" w:rsidP="00C51DE9">
            <w:pPr>
              <w:pStyle w:val="p1"/>
              <w:rPr>
                <w:rFonts w:cstheme="minorHAnsi"/>
              </w:rPr>
            </w:pPr>
          </w:p>
          <w:p w14:paraId="0EC91F11" w14:textId="72E00517" w:rsidR="00C51DE9" w:rsidRDefault="00C51DE9" w:rsidP="00C51DE9">
            <w:pPr>
              <w:pStyle w:val="p1"/>
              <w:jc w:val="center"/>
              <w:rPr>
                <w:rFonts w:cstheme="minorHAnsi"/>
              </w:rPr>
            </w:pPr>
            <w:r>
              <w:rPr>
                <w:rFonts w:cstheme="minorHAnsi"/>
              </w:rPr>
              <w:lastRenderedPageBreak/>
              <w:t>KATILIM VE İMZA</w:t>
            </w:r>
          </w:p>
          <w:p w14:paraId="012775D1" w14:textId="77777777" w:rsidR="00C51DE9" w:rsidRDefault="00C51DE9" w:rsidP="00C51DE9">
            <w:pPr>
              <w:spacing w:after="0" w:line="240" w:lineRule="auto"/>
              <w:rPr>
                <w:rFonts w:ascii="Georgia" w:eastAsia="Times New Roman" w:hAnsi="Georgia" w:cs="Arial TUR"/>
                <w:sz w:val="20"/>
                <w:szCs w:val="20"/>
                <w:lang w:eastAsia="tr-TR"/>
              </w:rPr>
            </w:pPr>
            <w:proofErr w:type="spellStart"/>
            <w:proofErr w:type="gramStart"/>
            <w:r w:rsidRPr="003D0E40">
              <w:rPr>
                <w:rFonts w:ascii="Georgia" w:eastAsia="Times New Roman" w:hAnsi="Georgia" w:cs="Arial TUR"/>
                <w:sz w:val="20"/>
                <w:szCs w:val="20"/>
                <w:lang w:eastAsia="tr-TR"/>
              </w:rPr>
              <w:t>Prof.Dr.Fevzi</w:t>
            </w:r>
            <w:proofErr w:type="spellEnd"/>
            <w:proofErr w:type="gramEnd"/>
            <w:r w:rsidRPr="003D0E40">
              <w:rPr>
                <w:rFonts w:ascii="Georgia" w:eastAsia="Times New Roman" w:hAnsi="Georgia" w:cs="Arial TUR"/>
                <w:sz w:val="20"/>
                <w:szCs w:val="20"/>
                <w:lang w:eastAsia="tr-TR"/>
              </w:rPr>
              <w:t xml:space="preserve"> Kasap </w:t>
            </w:r>
          </w:p>
          <w:p w14:paraId="61DF8700" w14:textId="77777777" w:rsidR="00C51DE9" w:rsidRDefault="00C51DE9" w:rsidP="00C51DE9">
            <w:pPr>
              <w:spacing w:after="0" w:line="240" w:lineRule="auto"/>
              <w:rPr>
                <w:rFonts w:ascii="Georgia" w:eastAsia="Times New Roman" w:hAnsi="Georgia" w:cs="Arial TUR"/>
                <w:sz w:val="20"/>
                <w:szCs w:val="20"/>
                <w:lang w:eastAsia="tr-TR"/>
              </w:rPr>
            </w:pPr>
          </w:p>
          <w:p w14:paraId="574AEE0E" w14:textId="77777777" w:rsidR="00C51DE9" w:rsidRDefault="00C51DE9" w:rsidP="00C51DE9">
            <w:pPr>
              <w:spacing w:after="0" w:line="240" w:lineRule="auto"/>
              <w:rPr>
                <w:rFonts w:ascii="Georgia" w:eastAsia="Times New Roman" w:hAnsi="Georgia" w:cs="Arial TUR"/>
                <w:sz w:val="20"/>
                <w:szCs w:val="20"/>
                <w:lang w:eastAsia="tr-TR"/>
              </w:rPr>
            </w:pPr>
          </w:p>
          <w:p w14:paraId="709B7955" w14:textId="77777777" w:rsidR="00C51DE9" w:rsidRDefault="00C51DE9" w:rsidP="00C51DE9">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Doç. Dr. Ayça Demet Atay</w:t>
            </w:r>
          </w:p>
          <w:p w14:paraId="178AA173" w14:textId="77777777" w:rsidR="00C51DE9" w:rsidRDefault="00C51DE9" w:rsidP="00C51DE9">
            <w:pPr>
              <w:spacing w:after="0" w:line="240" w:lineRule="auto"/>
              <w:rPr>
                <w:rFonts w:ascii="Georgia" w:eastAsia="Times New Roman" w:hAnsi="Georgia" w:cs="Arial TUR"/>
                <w:sz w:val="20"/>
                <w:szCs w:val="20"/>
                <w:lang w:eastAsia="tr-TR"/>
              </w:rPr>
            </w:pPr>
          </w:p>
          <w:p w14:paraId="3C607E16" w14:textId="77777777" w:rsidR="00C51DE9" w:rsidRDefault="00C51DE9" w:rsidP="00C51DE9">
            <w:pPr>
              <w:spacing w:after="0" w:line="240" w:lineRule="auto"/>
              <w:rPr>
                <w:rFonts w:ascii="Georgia" w:eastAsia="Times New Roman" w:hAnsi="Georgia" w:cs="Arial TUR"/>
                <w:sz w:val="20"/>
                <w:szCs w:val="20"/>
                <w:lang w:eastAsia="tr-TR"/>
              </w:rPr>
            </w:pPr>
          </w:p>
          <w:p w14:paraId="5CD1EC81" w14:textId="77777777" w:rsidR="00C51DE9" w:rsidRDefault="00C51DE9" w:rsidP="00C51DE9">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Doç. Dr. Ayhan Dolunay</w:t>
            </w:r>
          </w:p>
          <w:p w14:paraId="7C6AFAE2" w14:textId="77777777" w:rsidR="00C51DE9" w:rsidRDefault="00C51DE9" w:rsidP="00C51DE9">
            <w:pPr>
              <w:spacing w:after="0" w:line="240" w:lineRule="auto"/>
              <w:rPr>
                <w:rFonts w:ascii="Georgia" w:eastAsia="Times New Roman" w:hAnsi="Georgia" w:cs="Arial TUR"/>
                <w:sz w:val="20"/>
                <w:szCs w:val="20"/>
                <w:lang w:eastAsia="tr-TR"/>
              </w:rPr>
            </w:pPr>
          </w:p>
          <w:p w14:paraId="2F27B121" w14:textId="77777777" w:rsidR="00C51DE9" w:rsidRDefault="00C51DE9" w:rsidP="00C51DE9">
            <w:pPr>
              <w:spacing w:after="0" w:line="240" w:lineRule="auto"/>
              <w:rPr>
                <w:rFonts w:ascii="Georgia" w:eastAsia="Times New Roman" w:hAnsi="Georgia" w:cs="Arial TUR"/>
                <w:sz w:val="20"/>
                <w:szCs w:val="20"/>
                <w:lang w:eastAsia="tr-TR"/>
              </w:rPr>
            </w:pPr>
          </w:p>
          <w:p w14:paraId="20C310BD" w14:textId="77777777" w:rsidR="00C51DE9" w:rsidRDefault="00C51DE9" w:rsidP="00C51DE9">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Doç. Dr. Mustafa Ufuk Çelik</w:t>
            </w:r>
          </w:p>
          <w:p w14:paraId="7665DCA7" w14:textId="77777777" w:rsidR="00C51DE9" w:rsidRDefault="00C51DE9" w:rsidP="00C51DE9">
            <w:pPr>
              <w:spacing w:after="0" w:line="240" w:lineRule="auto"/>
              <w:rPr>
                <w:rFonts w:ascii="Georgia" w:eastAsia="Times New Roman" w:hAnsi="Georgia" w:cs="Arial TUR"/>
                <w:sz w:val="20"/>
                <w:szCs w:val="20"/>
                <w:lang w:eastAsia="tr-TR"/>
              </w:rPr>
            </w:pPr>
          </w:p>
          <w:p w14:paraId="3CCEE323" w14:textId="77777777" w:rsidR="00C51DE9" w:rsidRDefault="00C51DE9" w:rsidP="00C51DE9">
            <w:pPr>
              <w:spacing w:after="0" w:line="240" w:lineRule="auto"/>
              <w:rPr>
                <w:rFonts w:ascii="Georgia" w:eastAsia="Times New Roman" w:hAnsi="Georgia" w:cs="Arial TUR"/>
                <w:sz w:val="20"/>
                <w:szCs w:val="20"/>
                <w:lang w:eastAsia="tr-TR"/>
              </w:rPr>
            </w:pPr>
          </w:p>
          <w:p w14:paraId="67EC81EA" w14:textId="77777777" w:rsidR="00C51DE9" w:rsidRDefault="00C51DE9" w:rsidP="00C51DE9">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Doç. Dr. Sinem Kasımoğlu</w:t>
            </w:r>
          </w:p>
          <w:p w14:paraId="7740E3CB" w14:textId="77777777" w:rsidR="00C51DE9" w:rsidRDefault="00C51DE9" w:rsidP="00C51DE9">
            <w:pPr>
              <w:spacing w:after="0" w:line="240" w:lineRule="auto"/>
              <w:rPr>
                <w:rFonts w:ascii="Georgia" w:eastAsia="Times New Roman" w:hAnsi="Georgia" w:cs="Arial TUR"/>
                <w:sz w:val="20"/>
                <w:szCs w:val="20"/>
                <w:lang w:eastAsia="tr-TR"/>
              </w:rPr>
            </w:pPr>
          </w:p>
          <w:p w14:paraId="0F6FD145" w14:textId="77777777" w:rsidR="00C51DE9" w:rsidRDefault="00C51DE9" w:rsidP="00C51DE9">
            <w:pPr>
              <w:spacing w:after="0" w:line="240" w:lineRule="auto"/>
              <w:rPr>
                <w:rFonts w:ascii="Georgia" w:eastAsia="Times New Roman" w:hAnsi="Georgia" w:cs="Arial TUR"/>
                <w:sz w:val="20"/>
                <w:szCs w:val="20"/>
                <w:lang w:eastAsia="tr-TR"/>
              </w:rPr>
            </w:pPr>
          </w:p>
          <w:p w14:paraId="4FBBF48B" w14:textId="77777777" w:rsidR="00C51DE9" w:rsidRDefault="00C51DE9" w:rsidP="00C51DE9">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Yrd. Doç. Dr. Savaş Güngör</w:t>
            </w:r>
          </w:p>
          <w:p w14:paraId="78A16656" w14:textId="77777777" w:rsidR="00C51DE9" w:rsidRDefault="00C51DE9" w:rsidP="00C51DE9">
            <w:pPr>
              <w:spacing w:after="0" w:line="240" w:lineRule="auto"/>
              <w:rPr>
                <w:rFonts w:ascii="Georgia" w:eastAsia="Times New Roman" w:hAnsi="Georgia" w:cs="Arial TUR"/>
                <w:sz w:val="20"/>
                <w:szCs w:val="20"/>
                <w:lang w:eastAsia="tr-TR"/>
              </w:rPr>
            </w:pPr>
          </w:p>
          <w:p w14:paraId="62DFFC62" w14:textId="77777777" w:rsidR="00C51DE9" w:rsidRDefault="00C51DE9" w:rsidP="00C51DE9">
            <w:pPr>
              <w:spacing w:after="0" w:line="240" w:lineRule="auto"/>
              <w:rPr>
                <w:rFonts w:ascii="Georgia" w:eastAsia="Times New Roman" w:hAnsi="Georgia" w:cs="Arial TUR"/>
                <w:sz w:val="20"/>
                <w:szCs w:val="20"/>
                <w:lang w:eastAsia="tr-TR"/>
              </w:rPr>
            </w:pPr>
          </w:p>
          <w:p w14:paraId="45E22147" w14:textId="77777777" w:rsidR="00C51DE9" w:rsidRDefault="00C51DE9" w:rsidP="00C51DE9">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Yrd. Doç. Dr. Naile Berberoğlu</w:t>
            </w:r>
          </w:p>
          <w:p w14:paraId="0F238D4B" w14:textId="77777777" w:rsidR="00C51DE9" w:rsidRDefault="00C51DE9" w:rsidP="00C51DE9">
            <w:pPr>
              <w:spacing w:after="0" w:line="240" w:lineRule="auto"/>
              <w:rPr>
                <w:rFonts w:ascii="Georgia" w:eastAsia="Times New Roman" w:hAnsi="Georgia" w:cs="Arial TUR"/>
                <w:sz w:val="20"/>
                <w:szCs w:val="20"/>
                <w:lang w:eastAsia="tr-TR"/>
              </w:rPr>
            </w:pPr>
          </w:p>
          <w:p w14:paraId="61F02A52" w14:textId="77777777" w:rsidR="00C51DE9" w:rsidRDefault="00C51DE9" w:rsidP="00C51DE9">
            <w:pPr>
              <w:spacing w:after="0" w:line="240" w:lineRule="auto"/>
              <w:rPr>
                <w:rFonts w:ascii="Georgia" w:eastAsia="Times New Roman" w:hAnsi="Georgia" w:cs="Arial TUR"/>
                <w:sz w:val="20"/>
                <w:szCs w:val="20"/>
                <w:lang w:eastAsia="tr-TR"/>
              </w:rPr>
            </w:pPr>
          </w:p>
          <w:p w14:paraId="55946ED8" w14:textId="77777777" w:rsidR="00C51DE9" w:rsidRDefault="00C51DE9" w:rsidP="00C51DE9">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 xml:space="preserve">Yrd. Doç. Dr. İbrahim </w:t>
            </w:r>
            <w:proofErr w:type="spellStart"/>
            <w:r>
              <w:rPr>
                <w:rFonts w:ascii="Georgia" w:eastAsia="Times New Roman" w:hAnsi="Georgia" w:cs="Arial TUR"/>
                <w:sz w:val="20"/>
                <w:szCs w:val="20"/>
                <w:lang w:eastAsia="tr-TR"/>
              </w:rPr>
              <w:t>Özejder</w:t>
            </w:r>
            <w:proofErr w:type="spellEnd"/>
          </w:p>
          <w:p w14:paraId="3A6D3341" w14:textId="77777777" w:rsidR="00C51DE9" w:rsidRDefault="00C51DE9" w:rsidP="00C51DE9">
            <w:pPr>
              <w:spacing w:after="0" w:line="240" w:lineRule="auto"/>
              <w:rPr>
                <w:rFonts w:ascii="Georgia" w:eastAsia="Times New Roman" w:hAnsi="Georgia" w:cs="Arial TUR"/>
                <w:sz w:val="20"/>
                <w:szCs w:val="20"/>
                <w:lang w:eastAsia="tr-TR"/>
              </w:rPr>
            </w:pPr>
          </w:p>
          <w:p w14:paraId="0A5415D7" w14:textId="77777777" w:rsidR="00C51DE9" w:rsidRDefault="00C51DE9" w:rsidP="00C51DE9">
            <w:pPr>
              <w:spacing w:after="0" w:line="240" w:lineRule="auto"/>
              <w:rPr>
                <w:rFonts w:ascii="Georgia" w:eastAsia="Times New Roman" w:hAnsi="Georgia" w:cs="Arial TUR"/>
                <w:sz w:val="20"/>
                <w:szCs w:val="20"/>
                <w:lang w:eastAsia="tr-TR"/>
              </w:rPr>
            </w:pPr>
          </w:p>
          <w:p w14:paraId="56D688AF" w14:textId="77777777" w:rsidR="00C51DE9" w:rsidRDefault="00C51DE9" w:rsidP="00C51DE9">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Yrd. Doç. Dr. Özen Çatal</w:t>
            </w:r>
          </w:p>
          <w:p w14:paraId="7F468886" w14:textId="77777777" w:rsidR="00C51DE9" w:rsidRDefault="00C51DE9" w:rsidP="00C51DE9">
            <w:pPr>
              <w:spacing w:after="0" w:line="240" w:lineRule="auto"/>
              <w:rPr>
                <w:rFonts w:ascii="Georgia" w:eastAsia="Times New Roman" w:hAnsi="Georgia" w:cs="Arial TUR"/>
                <w:sz w:val="20"/>
                <w:szCs w:val="20"/>
                <w:lang w:eastAsia="tr-TR"/>
              </w:rPr>
            </w:pPr>
          </w:p>
          <w:p w14:paraId="4FF06C8C" w14:textId="77777777" w:rsidR="00C51DE9" w:rsidRDefault="00C51DE9" w:rsidP="00C51DE9">
            <w:pPr>
              <w:spacing w:after="0" w:line="240" w:lineRule="auto"/>
              <w:rPr>
                <w:rFonts w:ascii="Georgia" w:eastAsia="Times New Roman" w:hAnsi="Georgia" w:cs="Arial TUR"/>
                <w:sz w:val="20"/>
                <w:szCs w:val="20"/>
                <w:lang w:eastAsia="tr-TR"/>
              </w:rPr>
            </w:pPr>
          </w:p>
          <w:p w14:paraId="5581180A" w14:textId="77777777" w:rsidR="00C51DE9" w:rsidRDefault="00C51DE9" w:rsidP="00C51DE9">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Yrd. Doç. Dr. Fuat Boğaç Evren</w:t>
            </w:r>
          </w:p>
          <w:p w14:paraId="54842806" w14:textId="77777777" w:rsidR="00C51DE9" w:rsidRDefault="00C51DE9" w:rsidP="00C51DE9">
            <w:pPr>
              <w:spacing w:after="0" w:line="240" w:lineRule="auto"/>
              <w:rPr>
                <w:rFonts w:ascii="Georgia" w:eastAsia="Times New Roman" w:hAnsi="Georgia" w:cs="Arial TUR"/>
                <w:sz w:val="20"/>
                <w:szCs w:val="20"/>
                <w:lang w:eastAsia="tr-TR"/>
              </w:rPr>
            </w:pPr>
          </w:p>
          <w:p w14:paraId="6D0059B3" w14:textId="77777777" w:rsidR="00C51DE9" w:rsidRDefault="00C51DE9" w:rsidP="00C51DE9">
            <w:pPr>
              <w:spacing w:after="0" w:line="240" w:lineRule="auto"/>
              <w:rPr>
                <w:rFonts w:ascii="Georgia" w:eastAsia="Times New Roman" w:hAnsi="Georgia" w:cs="Arial TUR"/>
                <w:sz w:val="20"/>
                <w:szCs w:val="20"/>
                <w:lang w:eastAsia="tr-TR"/>
              </w:rPr>
            </w:pPr>
          </w:p>
          <w:p w14:paraId="417E1AF8" w14:textId="77777777" w:rsidR="00C51DE9" w:rsidRDefault="00C51DE9" w:rsidP="00C51DE9">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 xml:space="preserve">Yrd. Doç. Dr. Pembe Can </w:t>
            </w:r>
          </w:p>
          <w:p w14:paraId="1DDD6826" w14:textId="77777777" w:rsidR="00C51DE9" w:rsidRDefault="00C51DE9" w:rsidP="00C51DE9">
            <w:pPr>
              <w:spacing w:after="0" w:line="240" w:lineRule="auto"/>
              <w:rPr>
                <w:rFonts w:ascii="Georgia" w:eastAsia="Times New Roman" w:hAnsi="Georgia" w:cs="Arial TUR"/>
                <w:sz w:val="20"/>
                <w:szCs w:val="20"/>
                <w:lang w:eastAsia="tr-TR"/>
              </w:rPr>
            </w:pPr>
          </w:p>
          <w:p w14:paraId="51F13B4B" w14:textId="77777777" w:rsidR="00C51DE9" w:rsidRDefault="00C51DE9" w:rsidP="00C51DE9">
            <w:pPr>
              <w:spacing w:after="0" w:line="240" w:lineRule="auto"/>
              <w:rPr>
                <w:rFonts w:ascii="Georgia" w:eastAsia="Times New Roman" w:hAnsi="Georgia" w:cs="Arial TUR"/>
                <w:sz w:val="20"/>
                <w:szCs w:val="20"/>
                <w:lang w:eastAsia="tr-TR"/>
              </w:rPr>
            </w:pPr>
          </w:p>
          <w:p w14:paraId="2E7C7CA5" w14:textId="77777777" w:rsidR="00C51DE9" w:rsidRDefault="00C51DE9" w:rsidP="00C51DE9">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Dr. Bahar Öztürk Güngör</w:t>
            </w:r>
          </w:p>
          <w:p w14:paraId="78C69BF5" w14:textId="77777777" w:rsidR="00C51DE9" w:rsidRDefault="00C51DE9" w:rsidP="00C51DE9">
            <w:pPr>
              <w:spacing w:after="0" w:line="240" w:lineRule="auto"/>
              <w:rPr>
                <w:rFonts w:ascii="Georgia" w:eastAsia="Times New Roman" w:hAnsi="Georgia" w:cs="Arial TUR"/>
                <w:sz w:val="20"/>
                <w:szCs w:val="20"/>
                <w:lang w:eastAsia="tr-TR"/>
              </w:rPr>
            </w:pPr>
          </w:p>
          <w:p w14:paraId="7659F3EC" w14:textId="77777777" w:rsidR="00C51DE9" w:rsidRDefault="00C51DE9" w:rsidP="00C51DE9">
            <w:pPr>
              <w:spacing w:after="0" w:line="240" w:lineRule="auto"/>
              <w:rPr>
                <w:rFonts w:ascii="Georgia" w:eastAsia="Times New Roman" w:hAnsi="Georgia" w:cs="Arial TUR"/>
                <w:sz w:val="20"/>
                <w:szCs w:val="20"/>
                <w:lang w:eastAsia="tr-TR"/>
              </w:rPr>
            </w:pPr>
          </w:p>
          <w:p w14:paraId="73EF908E" w14:textId="77777777" w:rsidR="00C51DE9" w:rsidRDefault="00C51DE9" w:rsidP="00C51DE9">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Uzm. Gazi Yüksel</w:t>
            </w:r>
          </w:p>
          <w:p w14:paraId="4889801C" w14:textId="77777777" w:rsidR="00C51DE9" w:rsidRDefault="00C51DE9" w:rsidP="00C51DE9">
            <w:pPr>
              <w:spacing w:after="0" w:line="240" w:lineRule="auto"/>
              <w:rPr>
                <w:rFonts w:ascii="Georgia" w:eastAsia="Times New Roman" w:hAnsi="Georgia" w:cs="Arial TUR"/>
                <w:sz w:val="20"/>
                <w:szCs w:val="20"/>
                <w:lang w:eastAsia="tr-TR"/>
              </w:rPr>
            </w:pPr>
          </w:p>
          <w:p w14:paraId="5E049AFF" w14:textId="77777777" w:rsidR="00C51DE9" w:rsidRDefault="00C51DE9" w:rsidP="00C51DE9">
            <w:pPr>
              <w:spacing w:after="0" w:line="240" w:lineRule="auto"/>
              <w:rPr>
                <w:rFonts w:ascii="Georgia" w:eastAsia="Times New Roman" w:hAnsi="Georgia" w:cs="Arial TUR"/>
                <w:sz w:val="20"/>
                <w:szCs w:val="20"/>
                <w:lang w:eastAsia="tr-TR"/>
              </w:rPr>
            </w:pPr>
          </w:p>
          <w:p w14:paraId="71BB06E5" w14:textId="77777777" w:rsidR="00C51DE9" w:rsidRDefault="00C51DE9" w:rsidP="00C51DE9">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 xml:space="preserve">Uzm. Ufuk </w:t>
            </w:r>
            <w:proofErr w:type="spellStart"/>
            <w:r>
              <w:rPr>
                <w:rFonts w:ascii="Georgia" w:eastAsia="Times New Roman" w:hAnsi="Georgia" w:cs="Arial TUR"/>
                <w:sz w:val="20"/>
                <w:szCs w:val="20"/>
                <w:lang w:eastAsia="tr-TR"/>
              </w:rPr>
              <w:t>Altunç</w:t>
            </w:r>
            <w:proofErr w:type="spellEnd"/>
          </w:p>
          <w:p w14:paraId="3762AB99" w14:textId="304A2C81" w:rsidR="00C51DE9" w:rsidRPr="005C50B1" w:rsidRDefault="00C51DE9" w:rsidP="00C51DE9">
            <w:pPr>
              <w:pStyle w:val="p1"/>
              <w:rPr>
                <w:rFonts w:cstheme="minorHAnsi"/>
              </w:rPr>
            </w:pPr>
          </w:p>
        </w:tc>
      </w:tr>
    </w:tbl>
    <w:p w14:paraId="2E5C0B05" w14:textId="77777777" w:rsidR="003D7BBB" w:rsidRPr="005C50B1" w:rsidRDefault="003D7BBB" w:rsidP="008F756B">
      <w:pPr>
        <w:rPr>
          <w:rFonts w:cstheme="minorHAnsi"/>
          <w:sz w:val="24"/>
          <w:szCs w:val="24"/>
        </w:rPr>
      </w:pPr>
    </w:p>
    <w:sectPr w:rsidR="003D7BBB" w:rsidRPr="005C50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FUI-Regular">
    <w:altName w:val="Cambria"/>
    <w:charset w:val="00"/>
    <w:family w:val="roman"/>
    <w:pitch w:val="default"/>
  </w:font>
  <w:font w:name="Georgia">
    <w:panose1 w:val="02040502050405020303"/>
    <w:charset w:val="A2"/>
    <w:family w:val="roman"/>
    <w:pitch w:val="variable"/>
    <w:sig w:usb0="00000287" w:usb1="00000000" w:usb2="00000000" w:usb3="00000000" w:csb0="0000009F" w:csb1="00000000"/>
  </w:font>
  <w:font w:name="Arial TUR">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68528F"/>
    <w:multiLevelType w:val="hybridMultilevel"/>
    <w:tmpl w:val="2178572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1CA765B"/>
    <w:multiLevelType w:val="hybridMultilevel"/>
    <w:tmpl w:val="8F36754C"/>
    <w:lvl w:ilvl="0" w:tplc="48E27F60">
      <w:start w:val="1"/>
      <w:numFmt w:val="decimal"/>
      <w:lvlText w:val="%1."/>
      <w:lvlJc w:val="left"/>
      <w:pPr>
        <w:ind w:left="720" w:hanging="360"/>
      </w:pPr>
      <w:rPr>
        <w:rFonts w:asciiTheme="minorHAnsi" w:eastAsiaTheme="minorHAnsi" w:hAnsiTheme="minorHAnsi" w:cstheme="minorBidi"/>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98D4B27"/>
    <w:multiLevelType w:val="hybridMultilevel"/>
    <w:tmpl w:val="5EDA532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FAC032D"/>
    <w:multiLevelType w:val="hybridMultilevel"/>
    <w:tmpl w:val="F30830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D961071"/>
    <w:multiLevelType w:val="multilevel"/>
    <w:tmpl w:val="BE683C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79919D6"/>
    <w:multiLevelType w:val="multilevel"/>
    <w:tmpl w:val="A9F6D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5F6054"/>
    <w:multiLevelType w:val="hybridMultilevel"/>
    <w:tmpl w:val="E38C1D9C"/>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301577159">
    <w:abstractNumId w:val="0"/>
  </w:num>
  <w:num w:numId="2" w16cid:durableId="2063363181">
    <w:abstractNumId w:val="6"/>
  </w:num>
  <w:num w:numId="3" w16cid:durableId="2014065819">
    <w:abstractNumId w:val="5"/>
  </w:num>
  <w:num w:numId="4" w16cid:durableId="1690983347">
    <w:abstractNumId w:val="3"/>
  </w:num>
  <w:num w:numId="5" w16cid:durableId="203174740">
    <w:abstractNumId w:val="4"/>
  </w:num>
  <w:num w:numId="6" w16cid:durableId="324169023">
    <w:abstractNumId w:val="1"/>
  </w:num>
  <w:num w:numId="7" w16cid:durableId="8097093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D8F"/>
    <w:rsid w:val="000C7D8F"/>
    <w:rsid w:val="00164A37"/>
    <w:rsid w:val="001F0192"/>
    <w:rsid w:val="0026696B"/>
    <w:rsid w:val="00283F35"/>
    <w:rsid w:val="003D7BBB"/>
    <w:rsid w:val="00407905"/>
    <w:rsid w:val="004E734F"/>
    <w:rsid w:val="005228B0"/>
    <w:rsid w:val="005C50B1"/>
    <w:rsid w:val="0060072D"/>
    <w:rsid w:val="0060614E"/>
    <w:rsid w:val="0061534E"/>
    <w:rsid w:val="00637FB2"/>
    <w:rsid w:val="00662305"/>
    <w:rsid w:val="006D0158"/>
    <w:rsid w:val="007B4F7B"/>
    <w:rsid w:val="00857677"/>
    <w:rsid w:val="008A2070"/>
    <w:rsid w:val="008D6CF5"/>
    <w:rsid w:val="008F756B"/>
    <w:rsid w:val="009421AC"/>
    <w:rsid w:val="009438F1"/>
    <w:rsid w:val="009C3C4C"/>
    <w:rsid w:val="00A3504E"/>
    <w:rsid w:val="00A755AB"/>
    <w:rsid w:val="00A82101"/>
    <w:rsid w:val="00B5096A"/>
    <w:rsid w:val="00B524DB"/>
    <w:rsid w:val="00B931E4"/>
    <w:rsid w:val="00BC4462"/>
    <w:rsid w:val="00C438DB"/>
    <w:rsid w:val="00C51DE9"/>
    <w:rsid w:val="00E0353B"/>
    <w:rsid w:val="00E072F1"/>
    <w:rsid w:val="00EB1889"/>
    <w:rsid w:val="00EC7417"/>
    <w:rsid w:val="00F46004"/>
    <w:rsid w:val="00F923E2"/>
    <w:rsid w:val="00F94251"/>
    <w:rsid w:val="00FE35D4"/>
    <w:rsid w:val="00FF28D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114CD"/>
  <w15:chartTrackingRefBased/>
  <w15:docId w15:val="{D47A51B5-9CA1-4E92-8125-E4839DD57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7D8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0C7D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D015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6D0158"/>
    <w:rPr>
      <w:b/>
      <w:bCs/>
    </w:rPr>
  </w:style>
  <w:style w:type="character" w:styleId="Vurgu">
    <w:name w:val="Emphasis"/>
    <w:basedOn w:val="VarsaylanParagrafYazTipi"/>
    <w:uiPriority w:val="20"/>
    <w:qFormat/>
    <w:rsid w:val="006D0158"/>
    <w:rPr>
      <w:i/>
      <w:iCs/>
    </w:rPr>
  </w:style>
  <w:style w:type="paragraph" w:customStyle="1" w:styleId="p1">
    <w:name w:val="p1"/>
    <w:basedOn w:val="Normal"/>
    <w:rsid w:val="006D015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s1">
    <w:name w:val="s1"/>
    <w:basedOn w:val="VarsaylanParagrafYazTipi"/>
    <w:rsid w:val="006D0158"/>
  </w:style>
  <w:style w:type="character" w:customStyle="1" w:styleId="s2">
    <w:name w:val="s2"/>
    <w:basedOn w:val="VarsaylanParagrafYazTipi"/>
    <w:rsid w:val="00E0353B"/>
    <w:rPr>
      <w:rFonts w:ascii=".SFUI-Regular" w:hAnsi=".SFUI-Regular" w:hint="default"/>
      <w:b w:val="0"/>
      <w:bCs w:val="0"/>
      <w:i w:val="0"/>
      <w:iCs w:val="0"/>
      <w:sz w:val="24"/>
      <w:szCs w:val="24"/>
    </w:rPr>
  </w:style>
  <w:style w:type="paragraph" w:styleId="ListeParagraf">
    <w:name w:val="List Paragraph"/>
    <w:basedOn w:val="Normal"/>
    <w:uiPriority w:val="34"/>
    <w:qFormat/>
    <w:rsid w:val="009421AC"/>
    <w:pPr>
      <w:spacing w:line="278" w:lineRule="auto"/>
      <w:ind w:left="720"/>
      <w:contextualSpacing/>
    </w:pPr>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679</Words>
  <Characters>3874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NETPC</dc:creator>
  <cp:keywords/>
  <dc:description/>
  <cp:lastModifiedBy>özen çatal</cp:lastModifiedBy>
  <cp:revision>27</cp:revision>
  <dcterms:created xsi:type="dcterms:W3CDTF">2025-10-15T06:48:00Z</dcterms:created>
  <dcterms:modified xsi:type="dcterms:W3CDTF">2026-04-02T14:19:00Z</dcterms:modified>
</cp:coreProperties>
</file>