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7CA" w:rsidRPr="002E37CA" w:rsidRDefault="002E37CA" w:rsidP="002E37CA">
      <w:pPr>
        <w:jc w:val="center"/>
        <w:rPr>
          <w:b/>
        </w:rPr>
      </w:pPr>
      <w:r w:rsidRPr="002E37CA">
        <w:rPr>
          <w:b/>
        </w:rPr>
        <w:t>STAJ BELGESİ VE GENEL AÇIKLAMA</w:t>
      </w:r>
    </w:p>
    <w:p w:rsidR="002E37CA" w:rsidRDefault="002E37CA" w:rsidP="002E37CA">
      <w:r>
        <w:t>Yakın Doğu Üniversitesi İletişim Fakültesi bünyesinde yer alan bölümler aşağıda belirtilmiştir:</w:t>
      </w:r>
    </w:p>
    <w:p w:rsidR="002E37CA" w:rsidRDefault="002E37CA" w:rsidP="002E37CA">
      <w:r>
        <w:t>Gazetecilik Bölümü</w:t>
      </w:r>
    </w:p>
    <w:p w:rsidR="002E37CA" w:rsidRDefault="002E37CA" w:rsidP="002E37CA">
      <w:r>
        <w:t>Radyo, Televizyon ve Sinema Bölümü</w:t>
      </w:r>
    </w:p>
    <w:p w:rsidR="002E37CA" w:rsidRDefault="002E37CA" w:rsidP="002E37CA">
      <w:r>
        <w:t>Halkla İlişkiler ve Tanıtım Bölümü</w:t>
      </w:r>
    </w:p>
    <w:p w:rsidR="002E37CA" w:rsidRDefault="002E37CA" w:rsidP="002E37CA">
      <w:r>
        <w:t>Görsel İletişim Tasarımı Bölümü</w:t>
      </w:r>
    </w:p>
    <w:p w:rsidR="002E37CA" w:rsidRDefault="002E37CA" w:rsidP="002E37CA">
      <w:r>
        <w:t>Yeni Medya ve İletişim Bölümü</w:t>
      </w:r>
    </w:p>
    <w:p w:rsidR="002E37CA" w:rsidRDefault="002E37CA" w:rsidP="002E37CA">
      <w:r>
        <w:t>İletişim Fakültesi tarafından yürütülen eğitim-öğretim faaliyetleri kapsamında öğrencilerin mesleki gelişimlerini desteklemek amacıyla staj süreçleri planlı ve sistematik bir şekilde yürütülmektedir. Fakülte, öğrencilerin sektörel deneyim kazanmalarını sağlamak üzere iç ve dış paydaşlarla iş birliği içerisinde hareket etmektedir.</w:t>
      </w:r>
    </w:p>
    <w:p w:rsidR="002E37CA" w:rsidRPr="002E37CA" w:rsidRDefault="002E37CA" w:rsidP="002E37CA">
      <w:r w:rsidRPr="002E37CA">
        <w:rPr>
          <w:b/>
        </w:rPr>
        <w:t>Not:</w:t>
      </w:r>
      <w:r>
        <w:t xml:space="preserve"> YDÜ İletişim Fakültesi öğrencilerine yönelik iç ve dış stajlar, sektör temsilcileri ile yapılan toplantılar doğrultusunda düzenlenmiş olup, staj yerlerinin bu doğrultuda belirlenmesi sağlanmaktadır.</w:t>
      </w:r>
    </w:p>
    <w:p w:rsidR="002E37CA" w:rsidRDefault="002E37CA" w:rsidP="00AC7763">
      <w:pPr>
        <w:jc w:val="center"/>
        <w:rPr>
          <w:b/>
        </w:rPr>
      </w:pPr>
    </w:p>
    <w:p w:rsidR="00AC7763" w:rsidRPr="00AC7763" w:rsidRDefault="00AC7763" w:rsidP="00AC7763">
      <w:pPr>
        <w:jc w:val="center"/>
        <w:rPr>
          <w:b/>
        </w:rPr>
      </w:pPr>
      <w:r w:rsidRPr="00AC7763">
        <w:rPr>
          <w:b/>
        </w:rPr>
        <w:t>YAKIN DOĞU ÜNİVERSİTESİ - İLETİŞİM FAKÜLTESİ</w:t>
      </w:r>
      <w:r>
        <w:rPr>
          <w:b/>
        </w:rPr>
        <w:t xml:space="preserve"> </w:t>
      </w:r>
      <w:r w:rsidR="00487FEE">
        <w:rPr>
          <w:b/>
        </w:rPr>
        <w:t xml:space="preserve">ÖĞRENCİ </w:t>
      </w:r>
      <w:r w:rsidRPr="00AC7763">
        <w:rPr>
          <w:b/>
        </w:rPr>
        <w:t xml:space="preserve">STAJ </w:t>
      </w:r>
      <w:r w:rsidR="00487FEE">
        <w:rPr>
          <w:b/>
        </w:rPr>
        <w:t>GERİ BİLDİRİM RAPORU</w:t>
      </w:r>
    </w:p>
    <w:p w:rsidR="00AC7763" w:rsidRDefault="00AC7763" w:rsidP="00AC7763"/>
    <w:p w:rsidR="00AC7763" w:rsidRPr="00627CE8" w:rsidRDefault="00AC7763" w:rsidP="00AC7763">
      <w:pPr>
        <w:rPr>
          <w:b/>
        </w:rPr>
      </w:pPr>
      <w:r w:rsidRPr="00627CE8">
        <w:rPr>
          <w:b/>
        </w:rPr>
        <w:t>1. ÖĞRENCİ BİLGİLERİ</w:t>
      </w:r>
    </w:p>
    <w:p w:rsidR="00AC7763" w:rsidRDefault="00AC7763" w:rsidP="00AC7763">
      <w:r>
        <w:t>Ad Soyad: __________</w:t>
      </w:r>
    </w:p>
    <w:p w:rsidR="00AC7763" w:rsidRDefault="00AC7763" w:rsidP="00AC7763">
      <w:r>
        <w:t>Öğrenci No: __________</w:t>
      </w:r>
    </w:p>
    <w:p w:rsidR="00AC7763" w:rsidRDefault="00AC7763" w:rsidP="00AC7763"/>
    <w:p w:rsidR="00AC7763" w:rsidRPr="00627CE8" w:rsidRDefault="00AC7763" w:rsidP="00AC7763">
      <w:pPr>
        <w:rPr>
          <w:b/>
        </w:rPr>
      </w:pPr>
      <w:r w:rsidRPr="00627CE8">
        <w:rPr>
          <w:b/>
        </w:rPr>
        <w:t>Bölüm (İşaretleyiniz):</w:t>
      </w:r>
    </w:p>
    <w:p w:rsidR="00AC7763" w:rsidRDefault="00AC7763" w:rsidP="00AC7763">
      <w:r>
        <w:rPr>
          <w:rFonts w:ascii="MS Gothic" w:eastAsia="MS Gothic" w:hAnsi="MS Gothic" w:cs="MS Gothic" w:hint="eastAsia"/>
        </w:rPr>
        <w:t>☐</w:t>
      </w:r>
      <w:r>
        <w:t xml:space="preserve"> Radyo, Televizyon ve Sinema (RTS)</w:t>
      </w:r>
      <w:r w:rsidR="004E0C79">
        <w:tab/>
      </w:r>
      <w:r w:rsidR="004E0C79">
        <w:tab/>
      </w:r>
      <w:r>
        <w:rPr>
          <w:rFonts w:ascii="MS Gothic" w:eastAsia="MS Gothic" w:hAnsi="MS Gothic" w:cs="MS Gothic" w:hint="eastAsia"/>
        </w:rPr>
        <w:t>☐</w:t>
      </w:r>
      <w:r>
        <w:t xml:space="preserve"> Görsel İletişim Tasarımı (GİT)</w:t>
      </w:r>
    </w:p>
    <w:p w:rsidR="00AC7763" w:rsidRDefault="00AC7763" w:rsidP="00AC7763">
      <w:r>
        <w:rPr>
          <w:rFonts w:ascii="MS Gothic" w:eastAsia="MS Gothic" w:hAnsi="MS Gothic" w:cs="MS Gothic" w:hint="eastAsia"/>
        </w:rPr>
        <w:t>☐</w:t>
      </w:r>
      <w:r>
        <w:t xml:space="preserve"> Gazetecilik (GZT)</w:t>
      </w:r>
      <w:r w:rsidR="004E0C79">
        <w:tab/>
      </w:r>
      <w:r w:rsidR="004E0C79">
        <w:tab/>
      </w:r>
      <w:r w:rsidR="004E0C79">
        <w:tab/>
      </w:r>
      <w:r w:rsidR="004E0C79">
        <w:tab/>
      </w:r>
      <w:r>
        <w:rPr>
          <w:rFonts w:ascii="MS Gothic" w:eastAsia="MS Gothic" w:hAnsi="MS Gothic" w:cs="MS Gothic" w:hint="eastAsia"/>
        </w:rPr>
        <w:t>☐</w:t>
      </w:r>
      <w:r>
        <w:t xml:space="preserve"> Yeni Medya ve İletişim (YMİ)</w:t>
      </w:r>
    </w:p>
    <w:p w:rsidR="00AC7763" w:rsidRDefault="00AC7763" w:rsidP="00AC7763">
      <w:r>
        <w:rPr>
          <w:rFonts w:ascii="MS Gothic" w:eastAsia="MS Gothic" w:hAnsi="MS Gothic" w:cs="MS Gothic" w:hint="eastAsia"/>
        </w:rPr>
        <w:t>☐</w:t>
      </w:r>
      <w:r>
        <w:t xml:space="preserve"> Halkla İlişkiler ve Tanıtım (HİT)</w:t>
      </w:r>
      <w:r w:rsidR="004E0C79">
        <w:tab/>
      </w:r>
      <w:r w:rsidR="004E0C79">
        <w:tab/>
      </w:r>
      <w:r>
        <w:rPr>
          <w:rFonts w:ascii="MS Gothic" w:eastAsia="MS Gothic" w:hAnsi="MS Gothic" w:cs="MS Gothic" w:hint="eastAsia"/>
        </w:rPr>
        <w:t>☐</w:t>
      </w:r>
      <w:r>
        <w:t xml:space="preserve"> Film Yapımı ve Yayıncılık (FLB)</w:t>
      </w:r>
    </w:p>
    <w:p w:rsidR="00AC7763" w:rsidRDefault="00AC7763" w:rsidP="00AC7763"/>
    <w:p w:rsidR="00AC7763" w:rsidRPr="00AC7763" w:rsidRDefault="00AC7763" w:rsidP="00AC7763">
      <w:pPr>
        <w:rPr>
          <w:b/>
        </w:rPr>
      </w:pPr>
      <w:r w:rsidRPr="00AC7763">
        <w:rPr>
          <w:b/>
        </w:rPr>
        <w:t>2. STAJ YAPILAN KURUM</w:t>
      </w:r>
    </w:p>
    <w:p w:rsidR="00AC7763" w:rsidRDefault="00AC7763" w:rsidP="00AC7763">
      <w:r>
        <w:t>Kurum Adı: __________</w:t>
      </w:r>
    </w:p>
    <w:p w:rsidR="00AC7763" w:rsidRDefault="00AC7763" w:rsidP="00AC7763">
      <w:r>
        <w:t>Yetkili Adı Soyadı: ________</w:t>
      </w:r>
    </w:p>
    <w:p w:rsidR="00AC7763" w:rsidRDefault="00AC7763" w:rsidP="00AC7763"/>
    <w:p w:rsidR="00AC7763" w:rsidRPr="00AC7763" w:rsidRDefault="00AC7763" w:rsidP="00AC7763">
      <w:pPr>
        <w:rPr>
          <w:b/>
        </w:rPr>
      </w:pPr>
      <w:r w:rsidRPr="00AC7763">
        <w:rPr>
          <w:b/>
        </w:rPr>
        <w:t>3. STAJ BİLGİLERİ</w:t>
      </w:r>
    </w:p>
    <w:p w:rsidR="00AC7763" w:rsidRDefault="00AC7763" w:rsidP="00AC7763">
      <w:r>
        <w:t>Başlangıç Tarihi: _______</w:t>
      </w:r>
    </w:p>
    <w:p w:rsidR="00AC7763" w:rsidRDefault="00AC7763" w:rsidP="00AC7763">
      <w:r>
        <w:t>Bitiş Tarihi: _________</w:t>
      </w:r>
    </w:p>
    <w:p w:rsidR="00AC7763" w:rsidRDefault="00AC7763" w:rsidP="00AC7763"/>
    <w:p w:rsidR="00AC7763" w:rsidRDefault="00AC7763" w:rsidP="00AC7763">
      <w:pPr>
        <w:rPr>
          <w:b/>
        </w:rPr>
      </w:pPr>
      <w:r w:rsidRPr="00AC7763">
        <w:rPr>
          <w:b/>
        </w:rPr>
        <w:t>4. YAPILAN ÇALIŞMALAR</w:t>
      </w:r>
    </w:p>
    <w:p w:rsidR="00AC7763" w:rsidRDefault="00AC7763" w:rsidP="00AC7763">
      <w:pPr>
        <w:rPr>
          <w:b/>
        </w:rPr>
      </w:pPr>
    </w:p>
    <w:p w:rsidR="00AC7763" w:rsidRPr="00AC7763" w:rsidRDefault="00AC7763" w:rsidP="00AC7763">
      <w:pPr>
        <w:rPr>
          <w:b/>
        </w:rPr>
      </w:pPr>
    </w:p>
    <w:p w:rsidR="00AC7763" w:rsidRDefault="00AC7763" w:rsidP="00AC7763">
      <w:pPr>
        <w:rPr>
          <w:b/>
        </w:rPr>
      </w:pPr>
      <w:r w:rsidRPr="00AC7763">
        <w:rPr>
          <w:b/>
        </w:rPr>
        <w:t>5. GENEL DEĞERLENDİRME</w:t>
      </w:r>
    </w:p>
    <w:p w:rsidR="00AC7763" w:rsidRDefault="00AC7763" w:rsidP="00AC7763">
      <w:pPr>
        <w:rPr>
          <w:b/>
        </w:rPr>
      </w:pPr>
    </w:p>
    <w:p w:rsidR="004E0C79" w:rsidRPr="00AC7763" w:rsidRDefault="004E0C79" w:rsidP="00AC7763">
      <w:pPr>
        <w:rPr>
          <w:b/>
        </w:rPr>
      </w:pPr>
    </w:p>
    <w:p w:rsidR="00AC7763" w:rsidRDefault="00AC7763" w:rsidP="00AC7763">
      <w:pPr>
        <w:rPr>
          <w:b/>
        </w:rPr>
      </w:pPr>
      <w:r w:rsidRPr="00AC7763">
        <w:rPr>
          <w:b/>
        </w:rPr>
        <w:t>6. ÖĞRENCİ GÖRÜŞÜ</w:t>
      </w:r>
    </w:p>
    <w:p w:rsidR="00AC7763" w:rsidRDefault="00AC7763" w:rsidP="00AC7763">
      <w:pPr>
        <w:rPr>
          <w:b/>
        </w:rPr>
      </w:pPr>
    </w:p>
    <w:p w:rsidR="00AC7763" w:rsidRPr="00AC7763" w:rsidRDefault="00AC7763" w:rsidP="00AC7763">
      <w:pPr>
        <w:rPr>
          <w:b/>
        </w:rPr>
      </w:pPr>
      <w:r w:rsidRPr="00AC7763">
        <w:rPr>
          <w:b/>
        </w:rPr>
        <w:t>7. KURUM DEĞERLENDİRME</w:t>
      </w:r>
    </w:p>
    <w:p w:rsidR="00AC7763" w:rsidRDefault="00AC7763" w:rsidP="00AC7763">
      <w:r>
        <w:t>Kriter</w:t>
      </w:r>
      <w:r>
        <w:tab/>
      </w:r>
      <w:r>
        <w:tab/>
      </w:r>
      <w:r>
        <w:tab/>
        <w:t>Çok İyi</w:t>
      </w:r>
      <w:r>
        <w:tab/>
      </w:r>
      <w:r>
        <w:tab/>
        <w:t xml:space="preserve">İyi </w:t>
      </w:r>
      <w:r>
        <w:tab/>
      </w:r>
      <w:r>
        <w:tab/>
        <w:t>Orta</w:t>
      </w:r>
      <w:r>
        <w:tab/>
      </w:r>
      <w:r>
        <w:tab/>
        <w:t>Zayıf</w:t>
      </w:r>
    </w:p>
    <w:p w:rsidR="00AC7763" w:rsidRDefault="00AC7763" w:rsidP="00AC7763">
      <w:r>
        <w:t>Disiplin</w:t>
      </w:r>
      <w:r>
        <w:tab/>
      </w:r>
      <w:r>
        <w:tab/>
      </w:r>
      <w: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p>
    <w:p w:rsidR="00AC7763" w:rsidRDefault="00AC7763" w:rsidP="00AC7763">
      <w:r>
        <w:t>Sorumluluk</w:t>
      </w:r>
      <w:r>
        <w:tab/>
      </w:r>
      <w: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p>
    <w:p w:rsidR="00AC7763" w:rsidRDefault="00AC7763" w:rsidP="00AC7763">
      <w:r>
        <w:t>İletişim</w:t>
      </w:r>
      <w:r>
        <w:tab/>
      </w:r>
      <w:r>
        <w:tab/>
      </w:r>
      <w: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p>
    <w:p w:rsidR="00AC7763" w:rsidRDefault="00AC7763" w:rsidP="00AC7763">
      <w:r>
        <w:t>Mesleki Yeterlilik</w:t>
      </w:r>
      <w: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r>
        <w:rPr>
          <w:rFonts w:ascii="Calibri" w:hAnsi="Calibri" w:cs="Calibri"/>
        </w:rPr>
        <w:tab/>
      </w:r>
      <w:r>
        <w:rPr>
          <w:rFonts w:ascii="Calibri" w:hAnsi="Calibri" w:cs="Calibri"/>
        </w:rPr>
        <w:tab/>
      </w:r>
      <w:r>
        <w:rPr>
          <w:rFonts w:ascii="MS Gothic" w:eastAsia="MS Gothic" w:hAnsi="MS Gothic" w:cs="MS Gothic" w:hint="eastAsia"/>
        </w:rPr>
        <w:t>☐</w:t>
      </w:r>
    </w:p>
    <w:p w:rsidR="00AC7763" w:rsidRDefault="00AC7763" w:rsidP="00AC7763">
      <w:pPr>
        <w:rPr>
          <w:b/>
        </w:rPr>
      </w:pPr>
    </w:p>
    <w:p w:rsidR="00AC7763" w:rsidRPr="00AC7763" w:rsidRDefault="00AC7763" w:rsidP="00AC7763">
      <w:pPr>
        <w:rPr>
          <w:b/>
        </w:rPr>
      </w:pPr>
      <w:r w:rsidRPr="00AC7763">
        <w:rPr>
          <w:b/>
        </w:rPr>
        <w:t>8. İMZA</w:t>
      </w:r>
    </w:p>
    <w:p w:rsidR="00AC7763" w:rsidRDefault="00AC7763" w:rsidP="00AC7763">
      <w:r>
        <w:t>Öğrenci İmza: ________</w:t>
      </w:r>
    </w:p>
    <w:p w:rsidR="00AC7763" w:rsidRDefault="00AC7763" w:rsidP="00AC7763"/>
    <w:p w:rsidR="00D15940" w:rsidRDefault="00AC7763" w:rsidP="00AC7763">
      <w:r>
        <w:t>Kurum Yetkilisi (Ad Soyad / Kaşe / İmza):</w:t>
      </w:r>
    </w:p>
    <w:sectPr w:rsidR="00D15940" w:rsidSect="00617FA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C7763"/>
    <w:rsid w:val="002464CA"/>
    <w:rsid w:val="002D5D81"/>
    <w:rsid w:val="002E37CA"/>
    <w:rsid w:val="00487FEE"/>
    <w:rsid w:val="004914A9"/>
    <w:rsid w:val="004E0C79"/>
    <w:rsid w:val="00582663"/>
    <w:rsid w:val="00617FA7"/>
    <w:rsid w:val="00627CE8"/>
    <w:rsid w:val="007406E8"/>
    <w:rsid w:val="008F0A80"/>
    <w:rsid w:val="009369A9"/>
    <w:rsid w:val="00AC7763"/>
    <w:rsid w:val="00AE2932"/>
    <w:rsid w:val="00D15940"/>
    <w:rsid w:val="00DF55A1"/>
    <w:rsid w:val="00E51D9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FA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Berke Balkaya</dc:creator>
  <cp:lastModifiedBy>Berke Balkaya</cp:lastModifiedBy>
  <cp:revision>5</cp:revision>
  <dcterms:created xsi:type="dcterms:W3CDTF">2026-03-30T13:24:00Z</dcterms:created>
  <dcterms:modified xsi:type="dcterms:W3CDTF">2026-06-27T13:04:00Z</dcterms:modified>
</cp:coreProperties>
</file>